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757E" w:rsidRPr="007E62F2" w:rsidRDefault="007003F1" w:rsidP="00EB558A">
      <w:pPr>
        <w:spacing w:after="0"/>
        <w:rPr>
          <w:rFonts w:ascii="Calibri" w:hAnsi="Calibri"/>
          <w:b/>
          <w:sz w:val="40"/>
        </w:rPr>
      </w:pPr>
      <w:r w:rsidRPr="007E62F2">
        <w:rPr>
          <w:rFonts w:ascii="Calibri" w:hAnsi="Calibri"/>
          <w:b/>
          <w:noProof/>
          <w:sz w:val="40"/>
          <w:lang w:val="en-US" w:eastAsia="nl-NL"/>
        </w:rPr>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9pt;margin-top:-27pt;width:99pt;height:99pt;z-index:251658240;mso-wrap-edited:f" wrapcoords="8672 -327 7363 -163 3272 1800 2945 2454 818 5072 -327 7527 -981 10145 -981 12763 -327 15381 818 18000 3272 20945 7363 23072 8836 23236 8509 23072 8018 23072 13909 23072 13418 23072 13090 23236 14563 23072 18818 20945 21109 18000 22418 15381 23072 12763 23072 10145 22418 7527 21109 4909 18818 2454 18490 1800 14236 -163 12927 -327 8672 -327" fillcolor="white [3212]" strokecolor="red" strokeweight="4pt">
            <v:fill o:detectmouseclick="t"/>
            <v:shadow on="t" opacity="22938f" mv:blur="38100f" offset="0,2pt"/>
            <v:textbox inset=",7.2pt,,7.2pt"/>
            <w10:wrap type="tight"/>
          </v:shape>
        </w:pict>
      </w:r>
      <w:r w:rsidR="007C757E" w:rsidRPr="007E62F2">
        <w:rPr>
          <w:rFonts w:ascii="Calibri" w:hAnsi="Calibri"/>
          <w:b/>
          <w:sz w:val="40"/>
        </w:rPr>
        <w:t xml:space="preserve">RT 14 – </w:t>
      </w:r>
      <w:proofErr w:type="spellStart"/>
      <w:r w:rsidR="007C757E" w:rsidRPr="007E62F2">
        <w:rPr>
          <w:rFonts w:ascii="Calibri" w:hAnsi="Calibri"/>
          <w:b/>
          <w:sz w:val="40"/>
        </w:rPr>
        <w:t>Plymouth</w:t>
      </w:r>
      <w:proofErr w:type="spellEnd"/>
      <w:r w:rsidR="007C757E" w:rsidRPr="007E62F2">
        <w:rPr>
          <w:rFonts w:ascii="Calibri" w:hAnsi="Calibri"/>
          <w:b/>
          <w:sz w:val="40"/>
        </w:rPr>
        <w:t xml:space="preserve"> </w:t>
      </w:r>
      <w:r w:rsidRPr="007E62F2">
        <w:rPr>
          <w:rFonts w:ascii="Calibri" w:hAnsi="Calibri"/>
          <w:b/>
          <w:sz w:val="40"/>
        </w:rPr>
        <w:t xml:space="preserve">– vrijdag 10 mei 2019 </w:t>
      </w:r>
    </w:p>
    <w:p w:rsidR="007003F1" w:rsidRPr="007E62F2" w:rsidRDefault="007003F1" w:rsidP="00EB558A">
      <w:pPr>
        <w:spacing w:after="0"/>
        <w:rPr>
          <w:rFonts w:ascii="Calibri" w:hAnsi="Calibri"/>
          <w:sz w:val="24"/>
        </w:rPr>
      </w:pPr>
    </w:p>
    <w:p w:rsidR="007003F1" w:rsidRPr="007E62F2" w:rsidRDefault="007003F1" w:rsidP="00EB558A">
      <w:pPr>
        <w:spacing w:after="0"/>
        <w:rPr>
          <w:rFonts w:ascii="Calibri" w:hAnsi="Calibri"/>
          <w:b/>
          <w:i/>
          <w:u w:val="single"/>
        </w:rPr>
      </w:pPr>
      <w:r w:rsidRPr="007E62F2">
        <w:rPr>
          <w:rFonts w:ascii="Calibri" w:hAnsi="Calibri"/>
          <w:b/>
          <w:i/>
          <w:u w:val="single"/>
        </w:rPr>
        <w:t xml:space="preserve">Aanwezig 9 mei &amp; 10 mei voor bijeenkomst op </w:t>
      </w:r>
      <w:proofErr w:type="spellStart"/>
      <w:r w:rsidRPr="007E62F2">
        <w:rPr>
          <w:rFonts w:ascii="Calibri" w:hAnsi="Calibri"/>
          <w:b/>
          <w:i/>
          <w:u w:val="single"/>
        </w:rPr>
        <w:t>Plymouth</w:t>
      </w:r>
      <w:proofErr w:type="spellEnd"/>
      <w:r w:rsidRPr="007E62F2">
        <w:rPr>
          <w:rFonts w:ascii="Calibri" w:hAnsi="Calibri"/>
          <w:b/>
          <w:i/>
          <w:u w:val="single"/>
        </w:rPr>
        <w:t xml:space="preserve"> College of Art:</w:t>
      </w:r>
    </w:p>
    <w:p w:rsidR="007003F1" w:rsidRPr="007E62F2" w:rsidRDefault="007003F1" w:rsidP="00EB558A">
      <w:pPr>
        <w:spacing w:after="0"/>
        <w:rPr>
          <w:rFonts w:ascii="Calibri" w:hAnsi="Calibri"/>
          <w:sz w:val="24"/>
        </w:rPr>
      </w:pPr>
      <w:r w:rsidRPr="007E62F2">
        <w:rPr>
          <w:rFonts w:ascii="Calibri" w:hAnsi="Calibri"/>
          <w:b/>
          <w:sz w:val="24"/>
        </w:rPr>
        <w:t>KABK:</w:t>
      </w:r>
      <w:r w:rsidRPr="007E62F2">
        <w:rPr>
          <w:rFonts w:ascii="Calibri" w:hAnsi="Calibri"/>
          <w:sz w:val="24"/>
        </w:rPr>
        <w:t xml:space="preserve"> Zanne Zwart (voorzitter), </w:t>
      </w:r>
      <w:proofErr w:type="spellStart"/>
      <w:r w:rsidRPr="007E62F2">
        <w:rPr>
          <w:rFonts w:ascii="Calibri" w:hAnsi="Calibri"/>
          <w:sz w:val="24"/>
        </w:rPr>
        <w:t>Nieke</w:t>
      </w:r>
      <w:proofErr w:type="spellEnd"/>
      <w:r w:rsidRPr="007E62F2">
        <w:rPr>
          <w:rFonts w:ascii="Calibri" w:hAnsi="Calibri"/>
          <w:sz w:val="24"/>
        </w:rPr>
        <w:t xml:space="preserve"> Koek – </w:t>
      </w:r>
      <w:r w:rsidRPr="007E62F2">
        <w:rPr>
          <w:rFonts w:ascii="Calibri" w:hAnsi="Calibri"/>
          <w:b/>
          <w:sz w:val="24"/>
        </w:rPr>
        <w:t>GRA</w:t>
      </w:r>
      <w:r w:rsidRPr="007E62F2">
        <w:rPr>
          <w:rFonts w:ascii="Calibri" w:hAnsi="Calibri"/>
          <w:sz w:val="24"/>
        </w:rPr>
        <w:t xml:space="preserve">: </w:t>
      </w:r>
      <w:proofErr w:type="spellStart"/>
      <w:r w:rsidRPr="007E62F2">
        <w:rPr>
          <w:rFonts w:ascii="Calibri" w:hAnsi="Calibri"/>
          <w:sz w:val="24"/>
        </w:rPr>
        <w:t>Karien</w:t>
      </w:r>
      <w:proofErr w:type="spellEnd"/>
      <w:r w:rsidRPr="007E62F2">
        <w:rPr>
          <w:rFonts w:ascii="Calibri" w:hAnsi="Calibri"/>
          <w:sz w:val="24"/>
        </w:rPr>
        <w:t xml:space="preserve"> </w:t>
      </w:r>
      <w:proofErr w:type="spellStart"/>
      <w:r w:rsidRPr="007E62F2">
        <w:rPr>
          <w:rFonts w:ascii="Calibri" w:hAnsi="Calibri"/>
          <w:sz w:val="24"/>
        </w:rPr>
        <w:t>Wielenga</w:t>
      </w:r>
      <w:proofErr w:type="spellEnd"/>
      <w:r w:rsidRPr="007E62F2">
        <w:rPr>
          <w:rFonts w:ascii="Calibri" w:hAnsi="Calibri"/>
          <w:sz w:val="24"/>
        </w:rPr>
        <w:t xml:space="preserve">, </w:t>
      </w:r>
      <w:proofErr w:type="spellStart"/>
      <w:r w:rsidRPr="007E62F2">
        <w:rPr>
          <w:rFonts w:ascii="Calibri" w:hAnsi="Calibri"/>
          <w:sz w:val="24"/>
        </w:rPr>
        <w:t>Tammo</w:t>
      </w:r>
      <w:proofErr w:type="spellEnd"/>
      <w:r w:rsidRPr="007E62F2">
        <w:rPr>
          <w:rFonts w:ascii="Calibri" w:hAnsi="Calibri"/>
          <w:sz w:val="24"/>
        </w:rPr>
        <w:t xml:space="preserve"> </w:t>
      </w:r>
      <w:proofErr w:type="spellStart"/>
      <w:r w:rsidRPr="007E62F2">
        <w:rPr>
          <w:rFonts w:ascii="Calibri" w:hAnsi="Calibri"/>
          <w:sz w:val="24"/>
        </w:rPr>
        <w:t>Schuringa</w:t>
      </w:r>
      <w:proofErr w:type="spellEnd"/>
      <w:r w:rsidRPr="007E62F2">
        <w:rPr>
          <w:rFonts w:ascii="Calibri" w:hAnsi="Calibri"/>
          <w:sz w:val="24"/>
        </w:rPr>
        <w:t xml:space="preserve">, </w:t>
      </w:r>
      <w:proofErr w:type="spellStart"/>
      <w:r w:rsidRPr="007E62F2">
        <w:rPr>
          <w:rFonts w:ascii="Calibri" w:hAnsi="Calibri"/>
          <w:sz w:val="24"/>
        </w:rPr>
        <w:t>Marek</w:t>
      </w:r>
      <w:proofErr w:type="spellEnd"/>
      <w:r w:rsidRPr="007E62F2">
        <w:rPr>
          <w:rFonts w:ascii="Calibri" w:hAnsi="Calibri"/>
          <w:sz w:val="24"/>
        </w:rPr>
        <w:t xml:space="preserve"> van de Watering – </w:t>
      </w:r>
      <w:r w:rsidRPr="007E62F2">
        <w:rPr>
          <w:rFonts w:ascii="Calibri" w:hAnsi="Calibri"/>
          <w:b/>
          <w:sz w:val="24"/>
        </w:rPr>
        <w:t xml:space="preserve">AKV </w:t>
      </w:r>
      <w:proofErr w:type="spellStart"/>
      <w:r w:rsidRPr="007E62F2">
        <w:rPr>
          <w:rFonts w:ascii="Calibri" w:hAnsi="Calibri"/>
          <w:b/>
          <w:sz w:val="24"/>
        </w:rPr>
        <w:t>St</w:t>
      </w:r>
      <w:proofErr w:type="spellEnd"/>
      <w:r w:rsidRPr="007E62F2">
        <w:rPr>
          <w:rFonts w:ascii="Calibri" w:hAnsi="Calibri"/>
          <w:b/>
          <w:sz w:val="24"/>
        </w:rPr>
        <w:t xml:space="preserve"> Joost Breda</w:t>
      </w:r>
      <w:r w:rsidRPr="007E62F2">
        <w:rPr>
          <w:rFonts w:ascii="Calibri" w:hAnsi="Calibri"/>
          <w:sz w:val="24"/>
        </w:rPr>
        <w:t xml:space="preserve">: Rob Schouten – </w:t>
      </w:r>
      <w:r w:rsidRPr="007E62F2">
        <w:rPr>
          <w:rFonts w:ascii="Calibri" w:hAnsi="Calibri"/>
          <w:b/>
          <w:sz w:val="24"/>
        </w:rPr>
        <w:t>HKU:</w:t>
      </w:r>
      <w:r w:rsidRPr="007E62F2">
        <w:rPr>
          <w:rFonts w:ascii="Calibri" w:hAnsi="Calibri"/>
          <w:sz w:val="24"/>
        </w:rPr>
        <w:t xml:space="preserve"> </w:t>
      </w:r>
      <w:proofErr w:type="spellStart"/>
      <w:r w:rsidRPr="007E62F2">
        <w:rPr>
          <w:rFonts w:ascii="Calibri" w:hAnsi="Calibri"/>
          <w:sz w:val="24"/>
        </w:rPr>
        <w:t>Andrew</w:t>
      </w:r>
      <w:proofErr w:type="spellEnd"/>
      <w:r w:rsidRPr="007E62F2">
        <w:rPr>
          <w:rFonts w:ascii="Calibri" w:hAnsi="Calibri"/>
          <w:sz w:val="24"/>
        </w:rPr>
        <w:t xml:space="preserve"> </w:t>
      </w:r>
      <w:proofErr w:type="spellStart"/>
      <w:r w:rsidRPr="007E62F2">
        <w:rPr>
          <w:rFonts w:ascii="Calibri" w:hAnsi="Calibri"/>
          <w:sz w:val="24"/>
        </w:rPr>
        <w:t>March</w:t>
      </w:r>
      <w:proofErr w:type="spellEnd"/>
      <w:r w:rsidRPr="007E62F2">
        <w:rPr>
          <w:rFonts w:ascii="Calibri" w:hAnsi="Calibri"/>
          <w:sz w:val="24"/>
        </w:rPr>
        <w:t xml:space="preserve"> – </w:t>
      </w:r>
      <w:r w:rsidRPr="007E62F2">
        <w:rPr>
          <w:rFonts w:ascii="Calibri" w:hAnsi="Calibri"/>
          <w:b/>
          <w:sz w:val="24"/>
        </w:rPr>
        <w:t xml:space="preserve">Academie </w:t>
      </w:r>
      <w:proofErr w:type="spellStart"/>
      <w:r w:rsidRPr="007E62F2">
        <w:rPr>
          <w:rFonts w:ascii="Calibri" w:hAnsi="Calibri"/>
          <w:b/>
          <w:sz w:val="24"/>
        </w:rPr>
        <w:t>Minerva</w:t>
      </w:r>
      <w:proofErr w:type="spellEnd"/>
      <w:r w:rsidRPr="007E62F2">
        <w:rPr>
          <w:rFonts w:ascii="Calibri" w:hAnsi="Calibri"/>
          <w:b/>
          <w:sz w:val="24"/>
        </w:rPr>
        <w:t xml:space="preserve"> Groningen</w:t>
      </w:r>
      <w:r w:rsidRPr="007E62F2">
        <w:rPr>
          <w:rFonts w:ascii="Calibri" w:hAnsi="Calibri"/>
          <w:sz w:val="24"/>
        </w:rPr>
        <w:t xml:space="preserve">: Diana Bont – </w:t>
      </w:r>
      <w:proofErr w:type="spellStart"/>
      <w:r w:rsidRPr="007E62F2">
        <w:rPr>
          <w:rFonts w:ascii="Calibri" w:hAnsi="Calibri"/>
          <w:b/>
          <w:sz w:val="24"/>
        </w:rPr>
        <w:t>WdKA</w:t>
      </w:r>
      <w:proofErr w:type="spellEnd"/>
      <w:r w:rsidRPr="007E62F2">
        <w:rPr>
          <w:rFonts w:ascii="Calibri" w:hAnsi="Calibri"/>
          <w:sz w:val="24"/>
        </w:rPr>
        <w:t xml:space="preserve">: Eric Jan van de Geer, Bas </w:t>
      </w:r>
      <w:proofErr w:type="spellStart"/>
      <w:r w:rsidRPr="007E62F2">
        <w:rPr>
          <w:rFonts w:ascii="Calibri" w:hAnsi="Calibri"/>
          <w:sz w:val="24"/>
        </w:rPr>
        <w:t>Kortmann-Deelen</w:t>
      </w:r>
      <w:proofErr w:type="spellEnd"/>
      <w:r w:rsidRPr="007E62F2">
        <w:rPr>
          <w:rFonts w:ascii="Calibri" w:hAnsi="Calibri"/>
          <w:sz w:val="24"/>
        </w:rPr>
        <w:t xml:space="preserve"> – </w:t>
      </w:r>
      <w:proofErr w:type="spellStart"/>
      <w:r w:rsidRPr="007E62F2">
        <w:rPr>
          <w:rFonts w:ascii="Calibri" w:hAnsi="Calibri"/>
          <w:b/>
          <w:sz w:val="24"/>
        </w:rPr>
        <w:t>ArtEZ</w:t>
      </w:r>
      <w:proofErr w:type="spellEnd"/>
      <w:r w:rsidRPr="007E62F2">
        <w:rPr>
          <w:rFonts w:ascii="Calibri" w:hAnsi="Calibri"/>
          <w:b/>
          <w:sz w:val="24"/>
        </w:rPr>
        <w:t xml:space="preserve"> Zwolle</w:t>
      </w:r>
      <w:r w:rsidRPr="007E62F2">
        <w:rPr>
          <w:rFonts w:ascii="Calibri" w:hAnsi="Calibri"/>
          <w:sz w:val="24"/>
        </w:rPr>
        <w:t xml:space="preserve">: Nelleke Hendriks – </w:t>
      </w:r>
      <w:proofErr w:type="spellStart"/>
      <w:r w:rsidRPr="007E62F2">
        <w:rPr>
          <w:rFonts w:ascii="Calibri" w:hAnsi="Calibri"/>
          <w:b/>
          <w:sz w:val="24"/>
        </w:rPr>
        <w:t>ArtEZ</w:t>
      </w:r>
      <w:proofErr w:type="spellEnd"/>
      <w:r w:rsidRPr="007E62F2">
        <w:rPr>
          <w:rFonts w:ascii="Calibri" w:hAnsi="Calibri"/>
          <w:b/>
          <w:sz w:val="24"/>
        </w:rPr>
        <w:t xml:space="preserve"> Arnhem</w:t>
      </w:r>
      <w:r w:rsidRPr="007E62F2">
        <w:rPr>
          <w:rFonts w:ascii="Calibri" w:hAnsi="Calibri"/>
          <w:sz w:val="24"/>
        </w:rPr>
        <w:t xml:space="preserve">: </w:t>
      </w:r>
      <w:proofErr w:type="spellStart"/>
      <w:r w:rsidRPr="007E62F2">
        <w:rPr>
          <w:rFonts w:ascii="Calibri" w:hAnsi="Calibri"/>
          <w:sz w:val="24"/>
        </w:rPr>
        <w:t>Magda</w:t>
      </w:r>
      <w:proofErr w:type="spellEnd"/>
      <w:r w:rsidRPr="007E62F2">
        <w:rPr>
          <w:rFonts w:ascii="Calibri" w:hAnsi="Calibri"/>
          <w:sz w:val="24"/>
        </w:rPr>
        <w:t xml:space="preserve"> </w:t>
      </w:r>
      <w:proofErr w:type="spellStart"/>
      <w:r w:rsidRPr="007E62F2">
        <w:rPr>
          <w:rFonts w:ascii="Calibri" w:hAnsi="Calibri"/>
          <w:sz w:val="24"/>
        </w:rPr>
        <w:t>Saarloos</w:t>
      </w:r>
      <w:proofErr w:type="spellEnd"/>
    </w:p>
    <w:p w:rsidR="007003F1" w:rsidRPr="007E62F2" w:rsidRDefault="007003F1" w:rsidP="00EB558A">
      <w:pPr>
        <w:spacing w:after="0"/>
        <w:rPr>
          <w:rFonts w:ascii="Calibri" w:hAnsi="Calibri"/>
          <w:sz w:val="24"/>
        </w:rPr>
      </w:pPr>
    </w:p>
    <w:p w:rsidR="007003F1" w:rsidRPr="007E62F2" w:rsidRDefault="007003F1" w:rsidP="00EB558A">
      <w:pPr>
        <w:spacing w:after="0"/>
        <w:rPr>
          <w:rFonts w:ascii="Calibri" w:hAnsi="Calibri"/>
          <w:b/>
          <w:sz w:val="32"/>
          <w:u w:val="single"/>
        </w:rPr>
      </w:pPr>
      <w:r w:rsidRPr="007E62F2">
        <w:rPr>
          <w:rFonts w:ascii="Calibri" w:hAnsi="Calibri"/>
          <w:b/>
          <w:sz w:val="32"/>
          <w:u w:val="single"/>
        </w:rPr>
        <w:t>Agenda:</w:t>
      </w:r>
    </w:p>
    <w:p w:rsidR="007003F1" w:rsidRPr="007E62F2" w:rsidRDefault="007003F1" w:rsidP="00EB558A">
      <w:pPr>
        <w:spacing w:after="0"/>
        <w:rPr>
          <w:rFonts w:ascii="Calibri" w:hAnsi="Calibri"/>
          <w:sz w:val="24"/>
        </w:rPr>
      </w:pPr>
    </w:p>
    <w:p w:rsidR="007003F1" w:rsidRPr="007E62F2" w:rsidRDefault="007003F1" w:rsidP="007003F1">
      <w:pPr>
        <w:pStyle w:val="Lijstalinea"/>
        <w:numPr>
          <w:ilvl w:val="0"/>
          <w:numId w:val="4"/>
        </w:numPr>
        <w:rPr>
          <w:rFonts w:ascii="Calibri" w:hAnsi="Calibri"/>
        </w:rPr>
      </w:pPr>
      <w:r w:rsidRPr="007E62F2">
        <w:rPr>
          <w:rFonts w:ascii="Calibri" w:hAnsi="Calibri"/>
          <w:b/>
          <w:u w:val="single"/>
        </w:rPr>
        <w:t>WVTTK 1 :</w:t>
      </w:r>
      <w:r w:rsidRPr="007E62F2">
        <w:rPr>
          <w:rFonts w:ascii="Calibri" w:hAnsi="Calibri"/>
        </w:rPr>
        <w:t xml:space="preserve"> mededelingen, opmerkingen, toevoegingen agenda.</w:t>
      </w:r>
    </w:p>
    <w:p w:rsidR="007003F1" w:rsidRPr="007E62F2" w:rsidRDefault="007003F1" w:rsidP="007003F1">
      <w:pPr>
        <w:pStyle w:val="Lijstalinea"/>
        <w:numPr>
          <w:ilvl w:val="0"/>
          <w:numId w:val="4"/>
        </w:numPr>
        <w:rPr>
          <w:rFonts w:ascii="Calibri" w:hAnsi="Calibri"/>
        </w:rPr>
      </w:pPr>
      <w:r w:rsidRPr="007E62F2">
        <w:rPr>
          <w:rFonts w:ascii="Calibri" w:hAnsi="Calibri"/>
          <w:b/>
          <w:u w:val="single"/>
        </w:rPr>
        <w:t>Notulen RT 13 Maastricht</w:t>
      </w:r>
      <w:r w:rsidRPr="007E62F2">
        <w:rPr>
          <w:rFonts w:ascii="Calibri" w:hAnsi="Calibri"/>
        </w:rPr>
        <w:t xml:space="preserve"> (bijlage op blog)</w:t>
      </w:r>
    </w:p>
    <w:p w:rsidR="007003F1" w:rsidRPr="007E62F2" w:rsidRDefault="007003F1" w:rsidP="007003F1">
      <w:pPr>
        <w:pStyle w:val="Lijstalinea"/>
        <w:numPr>
          <w:ilvl w:val="0"/>
          <w:numId w:val="4"/>
        </w:numPr>
        <w:rPr>
          <w:rFonts w:ascii="Calibri" w:hAnsi="Calibri"/>
        </w:rPr>
      </w:pPr>
      <w:proofErr w:type="spellStart"/>
      <w:r w:rsidRPr="007E62F2">
        <w:rPr>
          <w:rFonts w:ascii="Calibri" w:hAnsi="Calibri"/>
          <w:b/>
          <w:u w:val="single"/>
        </w:rPr>
        <w:t>Curriculum.nu</w:t>
      </w:r>
      <w:proofErr w:type="spellEnd"/>
      <w:r w:rsidRPr="007E62F2">
        <w:rPr>
          <w:rFonts w:ascii="Calibri" w:hAnsi="Calibri"/>
        </w:rPr>
        <w:t xml:space="preserve"> OPEN van 7 mei t/m 11 augustus: feedback geven voor half juni.</w:t>
      </w:r>
    </w:p>
    <w:p w:rsidR="007003F1" w:rsidRPr="007E62F2" w:rsidRDefault="007003F1" w:rsidP="007003F1">
      <w:pPr>
        <w:pStyle w:val="Lijstalinea"/>
        <w:numPr>
          <w:ilvl w:val="0"/>
          <w:numId w:val="4"/>
        </w:numPr>
        <w:rPr>
          <w:rFonts w:ascii="Calibri" w:hAnsi="Calibri"/>
        </w:rPr>
      </w:pPr>
      <w:proofErr w:type="spellStart"/>
      <w:r w:rsidRPr="007E62F2">
        <w:rPr>
          <w:rFonts w:ascii="Calibri" w:hAnsi="Calibri"/>
          <w:b/>
          <w:u w:val="single"/>
        </w:rPr>
        <w:t>KuoNext</w:t>
      </w:r>
      <w:proofErr w:type="spellEnd"/>
      <w:r w:rsidRPr="007E62F2">
        <w:rPr>
          <w:rFonts w:ascii="Calibri" w:hAnsi="Calibri"/>
          <w:b/>
          <w:u w:val="single"/>
        </w:rPr>
        <w:t xml:space="preserve"> bijeenkomst 6 februari 2019</w:t>
      </w:r>
      <w:r w:rsidRPr="007E62F2">
        <w:rPr>
          <w:rFonts w:ascii="Calibri" w:hAnsi="Calibri"/>
        </w:rPr>
        <w:t xml:space="preserve"> </w:t>
      </w:r>
      <w:r w:rsidR="007E62F2">
        <w:rPr>
          <w:rFonts w:ascii="Calibri" w:hAnsi="Calibri"/>
        </w:rPr>
        <w:t xml:space="preserve">geweest </w:t>
      </w:r>
      <w:r w:rsidRPr="007E62F2">
        <w:rPr>
          <w:rFonts w:ascii="Calibri" w:hAnsi="Calibri"/>
        </w:rPr>
        <w:t>(deelverslagen op de blog)</w:t>
      </w:r>
    </w:p>
    <w:p w:rsidR="006A0834" w:rsidRPr="007E62F2" w:rsidRDefault="007003F1" w:rsidP="007E62F2">
      <w:pPr>
        <w:pStyle w:val="Lijstalinea"/>
        <w:numPr>
          <w:ilvl w:val="0"/>
          <w:numId w:val="4"/>
        </w:numPr>
        <w:rPr>
          <w:rFonts w:ascii="Calibri" w:hAnsi="Calibri"/>
        </w:rPr>
      </w:pPr>
      <w:r w:rsidRPr="007E62F2">
        <w:rPr>
          <w:rFonts w:ascii="Calibri" w:hAnsi="Calibri"/>
          <w:b/>
          <w:u w:val="single"/>
        </w:rPr>
        <w:t xml:space="preserve">Seminar </w:t>
      </w:r>
      <w:proofErr w:type="spellStart"/>
      <w:r w:rsidRPr="007E62F2">
        <w:rPr>
          <w:rFonts w:ascii="Calibri" w:hAnsi="Calibri"/>
          <w:b/>
          <w:u w:val="single"/>
        </w:rPr>
        <w:t>Nantes</w:t>
      </w:r>
      <w:proofErr w:type="spellEnd"/>
      <w:r w:rsidRPr="007E62F2">
        <w:rPr>
          <w:rFonts w:ascii="Calibri" w:hAnsi="Calibri"/>
          <w:b/>
          <w:u w:val="single"/>
        </w:rPr>
        <w:t xml:space="preserve"> 13 t/m 15 maart 2019</w:t>
      </w:r>
      <w:r w:rsidRPr="007E62F2">
        <w:rPr>
          <w:rFonts w:ascii="Calibri" w:hAnsi="Calibri"/>
        </w:rPr>
        <w:t xml:space="preserve"> </w:t>
      </w:r>
      <w:r w:rsidR="007E62F2">
        <w:rPr>
          <w:rFonts w:ascii="Calibri" w:hAnsi="Calibri"/>
        </w:rPr>
        <w:t xml:space="preserve">geweest - </w:t>
      </w:r>
      <w:r w:rsidRPr="007E62F2">
        <w:rPr>
          <w:rFonts w:ascii="Calibri" w:hAnsi="Calibri"/>
        </w:rPr>
        <w:t xml:space="preserve">Zanne gesproken, Eric Jan/ Bas/ </w:t>
      </w:r>
      <w:proofErr w:type="spellStart"/>
      <w:r w:rsidRPr="007E62F2">
        <w:rPr>
          <w:rFonts w:ascii="Calibri" w:hAnsi="Calibri"/>
        </w:rPr>
        <w:t>Karien</w:t>
      </w:r>
      <w:proofErr w:type="spellEnd"/>
      <w:r w:rsidRPr="007E62F2">
        <w:rPr>
          <w:rFonts w:ascii="Calibri" w:hAnsi="Calibri"/>
        </w:rPr>
        <w:t xml:space="preserve"> </w:t>
      </w:r>
      <w:r w:rsidR="007E62F2">
        <w:rPr>
          <w:rFonts w:ascii="Calibri" w:hAnsi="Calibri"/>
        </w:rPr>
        <w:t xml:space="preserve">waren ook aanwezig, 10 verschillende landen. </w:t>
      </w:r>
      <w:hyperlink r:id="rId5" w:history="1">
        <w:r w:rsidR="007E62F2" w:rsidRPr="007E62F2">
          <w:rPr>
            <w:rStyle w:val="Hyperlink"/>
            <w:rFonts w:ascii="Calibri" w:hAnsi="Calibri"/>
          </w:rPr>
          <w:t>https://www.elia-artschools.org/events/elia-regional-seminar-nantes-st-nazaire</w:t>
        </w:r>
      </w:hyperlink>
      <w:r w:rsidR="007E62F2">
        <w:rPr>
          <w:rFonts w:ascii="Calibri" w:hAnsi="Calibri"/>
        </w:rPr>
        <w:t xml:space="preserve"> . Verdere verslagen en publicaties volgen.</w:t>
      </w:r>
    </w:p>
    <w:p w:rsidR="00BD0611" w:rsidRPr="007E62F2" w:rsidRDefault="006A0834" w:rsidP="007003F1">
      <w:pPr>
        <w:pStyle w:val="Lijstalinea"/>
        <w:numPr>
          <w:ilvl w:val="0"/>
          <w:numId w:val="4"/>
        </w:numPr>
        <w:rPr>
          <w:rFonts w:ascii="Calibri" w:hAnsi="Calibri"/>
        </w:rPr>
      </w:pPr>
      <w:r w:rsidRPr="007E62F2">
        <w:rPr>
          <w:rFonts w:ascii="Calibri" w:hAnsi="Calibri"/>
          <w:b/>
          <w:u w:val="single"/>
        </w:rPr>
        <w:t xml:space="preserve">Stand van zaken </w:t>
      </w:r>
      <w:r w:rsidR="00BD0611" w:rsidRPr="007E62F2">
        <w:rPr>
          <w:rFonts w:ascii="Calibri" w:hAnsi="Calibri"/>
          <w:b/>
          <w:u w:val="single"/>
        </w:rPr>
        <w:t xml:space="preserve">thema </w:t>
      </w:r>
      <w:r w:rsidRPr="007E62F2">
        <w:rPr>
          <w:rFonts w:ascii="Calibri" w:hAnsi="Calibri"/>
          <w:b/>
          <w:u w:val="single"/>
        </w:rPr>
        <w:t>Taal</w:t>
      </w:r>
      <w:r w:rsidRPr="007E62F2">
        <w:rPr>
          <w:rFonts w:ascii="Calibri" w:hAnsi="Calibri"/>
        </w:rPr>
        <w:t>: verengelsing bachelor onderwijs versus vraag naar Nederlands talent. Ervaringen</w:t>
      </w:r>
      <w:r w:rsidR="00BD0611" w:rsidRPr="007E62F2">
        <w:rPr>
          <w:rFonts w:ascii="Calibri" w:hAnsi="Calibri"/>
        </w:rPr>
        <w:t>, tips en ontwikkelingen?</w:t>
      </w:r>
    </w:p>
    <w:p w:rsidR="007003F1" w:rsidRPr="007E62F2" w:rsidRDefault="00BD0611" w:rsidP="007003F1">
      <w:pPr>
        <w:pStyle w:val="Lijstalinea"/>
        <w:numPr>
          <w:ilvl w:val="0"/>
          <w:numId w:val="4"/>
        </w:numPr>
        <w:rPr>
          <w:rFonts w:ascii="Calibri" w:hAnsi="Calibri"/>
        </w:rPr>
      </w:pPr>
      <w:r w:rsidRPr="007E62F2">
        <w:rPr>
          <w:rFonts w:ascii="Calibri" w:hAnsi="Calibri"/>
          <w:b/>
          <w:u w:val="single"/>
        </w:rPr>
        <w:t>Stand van zaken thema Mentale/ psychische problematiek</w:t>
      </w:r>
      <w:r w:rsidRPr="007E62F2">
        <w:rPr>
          <w:rFonts w:ascii="Calibri" w:hAnsi="Calibri"/>
        </w:rPr>
        <w:t xml:space="preserve"> </w:t>
      </w:r>
      <w:proofErr w:type="spellStart"/>
      <w:r w:rsidRPr="007E62F2">
        <w:rPr>
          <w:rFonts w:ascii="Calibri" w:hAnsi="Calibri"/>
        </w:rPr>
        <w:t>nav</w:t>
      </w:r>
      <w:proofErr w:type="spellEnd"/>
      <w:r w:rsidRPr="007E62F2">
        <w:rPr>
          <w:rFonts w:ascii="Calibri" w:hAnsi="Calibri"/>
        </w:rPr>
        <w:t xml:space="preserve"> RT 13. Ervaringen, tips en ontwikkelingen?</w:t>
      </w:r>
    </w:p>
    <w:p w:rsidR="007003F1" w:rsidRPr="007E62F2" w:rsidRDefault="007003F1" w:rsidP="007003F1">
      <w:pPr>
        <w:pStyle w:val="Lijstalinea"/>
        <w:numPr>
          <w:ilvl w:val="0"/>
          <w:numId w:val="4"/>
        </w:numPr>
        <w:rPr>
          <w:rFonts w:ascii="Calibri" w:hAnsi="Calibri"/>
        </w:rPr>
      </w:pPr>
      <w:r w:rsidRPr="007E62F2">
        <w:rPr>
          <w:rFonts w:ascii="Calibri" w:hAnsi="Calibri"/>
          <w:b/>
          <w:u w:val="single"/>
        </w:rPr>
        <w:t xml:space="preserve">Stand van zaken </w:t>
      </w:r>
      <w:r w:rsidR="00BD0611" w:rsidRPr="007E62F2">
        <w:rPr>
          <w:rFonts w:ascii="Calibri" w:hAnsi="Calibri"/>
          <w:b/>
          <w:u w:val="single"/>
        </w:rPr>
        <w:t>thema Financiën</w:t>
      </w:r>
      <w:r w:rsidR="00BD0611" w:rsidRPr="007E62F2">
        <w:rPr>
          <w:rFonts w:ascii="Calibri" w:hAnsi="Calibri"/>
        </w:rPr>
        <w:t xml:space="preserve"> - </w:t>
      </w:r>
      <w:proofErr w:type="spellStart"/>
      <w:r w:rsidRPr="007E62F2">
        <w:rPr>
          <w:rFonts w:ascii="Calibri" w:hAnsi="Calibri"/>
        </w:rPr>
        <w:t>Levenlanglerenkrediet</w:t>
      </w:r>
      <w:proofErr w:type="spellEnd"/>
      <w:r w:rsidRPr="007E62F2">
        <w:rPr>
          <w:rFonts w:ascii="Calibri" w:hAnsi="Calibri"/>
        </w:rPr>
        <w:t>. Zanne via OCW “</w:t>
      </w:r>
      <w:r w:rsidRPr="007E62F2">
        <w:rPr>
          <w:rFonts w:ascii="Calibri" w:hAnsi="Calibri"/>
          <w:i/>
          <w:color w:val="000000"/>
        </w:rPr>
        <w:t xml:space="preserve">de conclusie blijft dat het niet kan. Een vooropleiding, net als bijvoorbeeld een schakeltraject tussen het hbo en het </w:t>
      </w:r>
      <w:proofErr w:type="spellStart"/>
      <w:r w:rsidRPr="007E62F2">
        <w:rPr>
          <w:rFonts w:ascii="Calibri" w:hAnsi="Calibri"/>
          <w:i/>
          <w:color w:val="000000"/>
        </w:rPr>
        <w:t>wo</w:t>
      </w:r>
      <w:proofErr w:type="spellEnd"/>
      <w:r w:rsidRPr="007E62F2">
        <w:rPr>
          <w:rFonts w:ascii="Calibri" w:hAnsi="Calibri"/>
          <w:i/>
          <w:color w:val="000000"/>
        </w:rPr>
        <w:t xml:space="preserve">, is geen opleiding leidend tot een diploma als bedoeld in de WHW. Dergelijke trajecten komen niet in aanmerking voor bekostiging, ook het </w:t>
      </w:r>
      <w:proofErr w:type="spellStart"/>
      <w:r w:rsidRPr="007E62F2">
        <w:rPr>
          <w:rFonts w:ascii="Calibri" w:hAnsi="Calibri"/>
          <w:i/>
          <w:color w:val="000000"/>
        </w:rPr>
        <w:t>levenlanglerenkrediet</w:t>
      </w:r>
      <w:proofErr w:type="spellEnd"/>
      <w:r w:rsidRPr="007E62F2">
        <w:rPr>
          <w:rFonts w:ascii="Calibri" w:hAnsi="Calibri"/>
          <w:i/>
          <w:color w:val="000000"/>
        </w:rPr>
        <w:t xml:space="preserve"> (en andere vormen van financiering) zijn gekoppeld aan een opleidingsvorm.</w:t>
      </w:r>
    </w:p>
    <w:p w:rsidR="006A0834" w:rsidRPr="007E62F2" w:rsidRDefault="007003F1" w:rsidP="006A0834">
      <w:pPr>
        <w:pStyle w:val="Lijstalinea"/>
        <w:rPr>
          <w:rFonts w:ascii="Calibri" w:hAnsi="Calibri"/>
          <w:color w:val="000000"/>
        </w:rPr>
      </w:pPr>
      <w:r w:rsidRPr="007E62F2">
        <w:rPr>
          <w:rFonts w:ascii="Calibri" w:hAnsi="Calibri"/>
          <w:i/>
          <w:color w:val="000000"/>
        </w:rPr>
        <w:t>Ik zie misschien een vergelijking met schakelprogramma’s (</w:t>
      </w:r>
      <w:proofErr w:type="spellStart"/>
      <w:r w:rsidRPr="007E62F2">
        <w:rPr>
          <w:rFonts w:ascii="Calibri" w:hAnsi="Calibri"/>
          <w:i/>
          <w:color w:val="000000"/>
        </w:rPr>
        <w:t>pre-masters</w:t>
      </w:r>
      <w:proofErr w:type="spellEnd"/>
      <w:r w:rsidRPr="007E62F2">
        <w:rPr>
          <w:rFonts w:ascii="Calibri" w:hAnsi="Calibri"/>
          <w:i/>
          <w:color w:val="000000"/>
        </w:rPr>
        <w:t xml:space="preserve">). Bij schakelprogramma’s worden </w:t>
      </w:r>
      <w:proofErr w:type="spellStart"/>
      <w:r w:rsidRPr="007E62F2">
        <w:rPr>
          <w:rFonts w:ascii="Calibri" w:hAnsi="Calibri"/>
          <w:i/>
          <w:color w:val="000000"/>
        </w:rPr>
        <w:t>hbo-gediplomeerden</w:t>
      </w:r>
      <w:proofErr w:type="spellEnd"/>
      <w:r w:rsidRPr="007E62F2">
        <w:rPr>
          <w:rFonts w:ascii="Calibri" w:hAnsi="Calibri"/>
          <w:i/>
          <w:color w:val="000000"/>
        </w:rPr>
        <w:t xml:space="preserve"> in een </w:t>
      </w:r>
      <w:proofErr w:type="spellStart"/>
      <w:r w:rsidRPr="007E62F2">
        <w:rPr>
          <w:rFonts w:ascii="Calibri" w:hAnsi="Calibri"/>
          <w:i/>
          <w:color w:val="000000"/>
        </w:rPr>
        <w:t>wo-bachelor</w:t>
      </w:r>
      <w:proofErr w:type="spellEnd"/>
      <w:r w:rsidRPr="007E62F2">
        <w:rPr>
          <w:rFonts w:ascii="Calibri" w:hAnsi="Calibri"/>
          <w:i/>
          <w:color w:val="000000"/>
        </w:rPr>
        <w:t xml:space="preserve"> ingeschreven gedurende het schakelprogramma en ze stromen weer uit zonder diploma.  Ze kunnen dan wel gebruik maken van de </w:t>
      </w:r>
      <w:proofErr w:type="spellStart"/>
      <w:r w:rsidRPr="007E62F2">
        <w:rPr>
          <w:rFonts w:ascii="Calibri" w:hAnsi="Calibri"/>
          <w:i/>
          <w:color w:val="000000"/>
        </w:rPr>
        <w:t>studievoorschotmiddelen</w:t>
      </w:r>
      <w:proofErr w:type="spellEnd"/>
      <w:r w:rsidRPr="007E62F2">
        <w:rPr>
          <w:rFonts w:ascii="Calibri" w:hAnsi="Calibri"/>
          <w:i/>
          <w:color w:val="000000"/>
        </w:rPr>
        <w:t xml:space="preserve"> als een lening en een </w:t>
      </w:r>
      <w:proofErr w:type="spellStart"/>
      <w:r w:rsidRPr="007E62F2">
        <w:rPr>
          <w:rFonts w:ascii="Calibri" w:hAnsi="Calibri"/>
          <w:i/>
          <w:color w:val="000000"/>
        </w:rPr>
        <w:t>ov</w:t>
      </w:r>
      <w:proofErr w:type="spellEnd"/>
      <w:r w:rsidRPr="007E62F2">
        <w:rPr>
          <w:rFonts w:ascii="Calibri" w:hAnsi="Calibri"/>
          <w:i/>
          <w:color w:val="000000"/>
        </w:rPr>
        <w:t xml:space="preserve"> voor zover ze die nog niet opgebruikt hebben (ze krijgen dus niet extra jaren leenrecht of </w:t>
      </w:r>
      <w:proofErr w:type="spellStart"/>
      <w:r w:rsidRPr="007E62F2">
        <w:rPr>
          <w:rFonts w:ascii="Calibri" w:hAnsi="Calibri"/>
          <w:i/>
          <w:color w:val="000000"/>
        </w:rPr>
        <w:t>ov</w:t>
      </w:r>
      <w:proofErr w:type="spellEnd"/>
      <w:r w:rsidRPr="007E62F2">
        <w:rPr>
          <w:rFonts w:ascii="Calibri" w:hAnsi="Calibri"/>
          <w:i/>
          <w:color w:val="000000"/>
        </w:rPr>
        <w:t>). De universiteit krijgt voor die schakelstudent geen bekostiging.  Ik weet niet of zoiets ook een idee is voor jullie voorople</w:t>
      </w:r>
      <w:r w:rsidR="006A0834" w:rsidRPr="007E62F2">
        <w:rPr>
          <w:rFonts w:ascii="Calibri" w:hAnsi="Calibri"/>
          <w:i/>
          <w:color w:val="000000"/>
        </w:rPr>
        <w:t xml:space="preserve">iding.” </w:t>
      </w:r>
      <w:r w:rsidR="006A0834" w:rsidRPr="007E62F2">
        <w:rPr>
          <w:rFonts w:ascii="Calibri" w:hAnsi="Calibri"/>
          <w:color w:val="000000"/>
        </w:rPr>
        <w:t>Zanne heeft nieuwe ingang via OCW medewerker en gaat door…</w:t>
      </w:r>
      <w:r w:rsidR="00BD0611" w:rsidRPr="007E62F2">
        <w:rPr>
          <w:rFonts w:ascii="Calibri" w:hAnsi="Calibri"/>
          <w:color w:val="000000"/>
        </w:rPr>
        <w:t xml:space="preserve"> Ervaringen en tips voor tegemoetkomingen en beurzen?</w:t>
      </w:r>
    </w:p>
    <w:p w:rsidR="006A0834" w:rsidRPr="007E62F2" w:rsidRDefault="006A0834" w:rsidP="006A0834">
      <w:pPr>
        <w:pStyle w:val="Lijstalinea"/>
        <w:numPr>
          <w:ilvl w:val="0"/>
          <w:numId w:val="4"/>
        </w:numPr>
        <w:rPr>
          <w:rFonts w:ascii="Calibri" w:hAnsi="Calibri"/>
        </w:rPr>
      </w:pPr>
      <w:r w:rsidRPr="007E62F2">
        <w:rPr>
          <w:rFonts w:ascii="Calibri" w:hAnsi="Calibri"/>
          <w:b/>
          <w:u w:val="single"/>
        </w:rPr>
        <w:t>Actiepunt: overzicht “ vooropleidingen samengevat” aanvullen &amp; verbeteren</w:t>
      </w:r>
      <w:r w:rsidRPr="007E62F2">
        <w:rPr>
          <w:rFonts w:ascii="Calibri" w:hAnsi="Calibri"/>
        </w:rPr>
        <w:t xml:space="preserve">. Nog steeds geen input van HKU, MAFAD en FHK. Bij AKI is er verandering. Bespreken idee om hiervan een document te maken voor landelijke verspreiding? Advertentie in Kunstzone? </w:t>
      </w:r>
      <w:proofErr w:type="spellStart"/>
      <w:r w:rsidRPr="007E62F2">
        <w:rPr>
          <w:rFonts w:ascii="Calibri" w:hAnsi="Calibri"/>
        </w:rPr>
        <w:t>Flyer</w:t>
      </w:r>
      <w:proofErr w:type="spellEnd"/>
      <w:r w:rsidRPr="007E62F2">
        <w:rPr>
          <w:rFonts w:ascii="Calibri" w:hAnsi="Calibri"/>
        </w:rPr>
        <w:t xml:space="preserve"> bij Kunstbende?...</w:t>
      </w:r>
    </w:p>
    <w:p w:rsidR="006A0834" w:rsidRPr="007E62F2" w:rsidRDefault="006A0834" w:rsidP="006A0834">
      <w:pPr>
        <w:pStyle w:val="Lijstalinea"/>
        <w:numPr>
          <w:ilvl w:val="0"/>
          <w:numId w:val="4"/>
        </w:numPr>
        <w:rPr>
          <w:rFonts w:ascii="Calibri" w:hAnsi="Calibri"/>
          <w:b/>
          <w:u w:val="single"/>
        </w:rPr>
      </w:pPr>
      <w:r w:rsidRPr="007E62F2">
        <w:rPr>
          <w:rFonts w:ascii="Calibri" w:hAnsi="Calibri"/>
          <w:b/>
          <w:u w:val="single"/>
        </w:rPr>
        <w:t>Blog. Reacties, aanvullingen en updates. + artikelen die zijn toegevoegd:</w:t>
      </w:r>
    </w:p>
    <w:p w:rsidR="006A0834" w:rsidRPr="007E62F2" w:rsidRDefault="006A0834" w:rsidP="00227789">
      <w:pPr>
        <w:pStyle w:val="Lijstalinea"/>
        <w:numPr>
          <w:ilvl w:val="0"/>
          <w:numId w:val="6"/>
        </w:numPr>
        <w:rPr>
          <w:rFonts w:ascii="Calibri" w:hAnsi="Calibri"/>
        </w:rPr>
      </w:pPr>
      <w:r w:rsidRPr="007E62F2">
        <w:rPr>
          <w:rFonts w:ascii="Calibri" w:hAnsi="Calibri"/>
        </w:rPr>
        <w:t xml:space="preserve">Rapport De Staat van het Onderwijs 2019 </w:t>
      </w:r>
      <w:r w:rsidR="00227789" w:rsidRPr="007E62F2">
        <w:rPr>
          <w:rFonts w:ascii="Calibri" w:hAnsi="Calibri"/>
        </w:rPr>
        <w:t xml:space="preserve">– zie aankondiging en uitleg op </w:t>
      </w:r>
      <w:hyperlink r:id="rId6" w:history="1">
        <w:r w:rsidR="00227789" w:rsidRPr="007E62F2">
          <w:rPr>
            <w:rStyle w:val="Hyperlink"/>
            <w:rFonts w:ascii="Calibri" w:hAnsi="Calibri"/>
          </w:rPr>
          <w:t>https://www.onderwijsinspectie.nl/actueel/nieuws/2019/04/10/inspectie-scherpere-keuzes-in-onderwijs-noodzakelijk-voor-stevige-basis-voor-toekomst</w:t>
        </w:r>
      </w:hyperlink>
    </w:p>
    <w:p w:rsidR="00BD0611" w:rsidRPr="007E62F2" w:rsidRDefault="006A0834" w:rsidP="006A0834">
      <w:pPr>
        <w:pStyle w:val="Lijstalinea"/>
        <w:numPr>
          <w:ilvl w:val="0"/>
          <w:numId w:val="6"/>
        </w:numPr>
        <w:rPr>
          <w:rFonts w:ascii="Calibri" w:hAnsi="Calibri"/>
        </w:rPr>
      </w:pPr>
      <w:r w:rsidRPr="007E62F2">
        <w:rPr>
          <w:rFonts w:ascii="Calibri" w:hAnsi="Calibri"/>
        </w:rPr>
        <w:t>Artikel</w:t>
      </w:r>
      <w:r w:rsidR="00BD0611" w:rsidRPr="007E62F2">
        <w:rPr>
          <w:rFonts w:ascii="Calibri" w:hAnsi="Calibri"/>
        </w:rPr>
        <w:t xml:space="preserve"> de_scheppende_virtuoze_kunstdocent_</w:t>
      </w:r>
      <w:proofErr w:type="spellStart"/>
      <w:r w:rsidR="00BD0611" w:rsidRPr="007E62F2">
        <w:rPr>
          <w:rFonts w:ascii="Calibri" w:hAnsi="Calibri"/>
        </w:rPr>
        <w:t>myrthe</w:t>
      </w:r>
      <w:proofErr w:type="spellEnd"/>
      <w:r w:rsidR="00BD0611" w:rsidRPr="007E62F2">
        <w:rPr>
          <w:rFonts w:ascii="Calibri" w:hAnsi="Calibri"/>
        </w:rPr>
        <w:t>_</w:t>
      </w:r>
      <w:proofErr w:type="spellStart"/>
      <w:r w:rsidR="00BD0611" w:rsidRPr="007E62F2">
        <w:rPr>
          <w:rFonts w:ascii="Calibri" w:hAnsi="Calibri"/>
        </w:rPr>
        <w:t>nagtzaam</w:t>
      </w:r>
      <w:proofErr w:type="spellEnd"/>
    </w:p>
    <w:p w:rsidR="00BD0611" w:rsidRPr="007E62F2" w:rsidRDefault="00BD0611" w:rsidP="006A0834">
      <w:pPr>
        <w:pStyle w:val="Lijstalinea"/>
        <w:numPr>
          <w:ilvl w:val="0"/>
          <w:numId w:val="6"/>
        </w:numPr>
        <w:rPr>
          <w:rFonts w:ascii="Calibri" w:hAnsi="Calibri"/>
        </w:rPr>
      </w:pPr>
      <w:r w:rsidRPr="007E62F2">
        <w:rPr>
          <w:rFonts w:ascii="Calibri" w:hAnsi="Calibri"/>
        </w:rPr>
        <w:t xml:space="preserve">Artikel via Ellen </w:t>
      </w:r>
      <w:proofErr w:type="spellStart"/>
      <w:r w:rsidRPr="007E62F2">
        <w:rPr>
          <w:rFonts w:ascii="Calibri" w:hAnsi="Calibri"/>
        </w:rPr>
        <w:t>Sims</w:t>
      </w:r>
      <w:proofErr w:type="spellEnd"/>
      <w:r w:rsidRPr="007E62F2">
        <w:rPr>
          <w:rFonts w:ascii="Calibri" w:hAnsi="Calibri"/>
        </w:rPr>
        <w:t xml:space="preserve"> </w:t>
      </w:r>
      <w:proofErr w:type="spellStart"/>
      <w:r w:rsidRPr="007E62F2">
        <w:rPr>
          <w:rFonts w:ascii="Calibri" w:hAnsi="Calibri"/>
        </w:rPr>
        <w:t>Plymouth</w:t>
      </w:r>
      <w:proofErr w:type="spellEnd"/>
      <w:r w:rsidR="00227789" w:rsidRPr="007E62F2">
        <w:rPr>
          <w:rFonts w:ascii="Calibri" w:hAnsi="Calibri"/>
        </w:rPr>
        <w:t xml:space="preserve"> – Ellen </w:t>
      </w:r>
      <w:proofErr w:type="spellStart"/>
      <w:r w:rsidR="00227789" w:rsidRPr="007E62F2">
        <w:rPr>
          <w:rFonts w:ascii="Calibri" w:hAnsi="Calibri"/>
        </w:rPr>
        <w:t>Sims</w:t>
      </w:r>
      <w:proofErr w:type="spellEnd"/>
      <w:r w:rsidR="00227789" w:rsidRPr="007E62F2">
        <w:rPr>
          <w:rFonts w:ascii="Calibri" w:hAnsi="Calibri"/>
        </w:rPr>
        <w:t xml:space="preserve"> is </w:t>
      </w:r>
      <w:proofErr w:type="spellStart"/>
      <w:r w:rsidR="00227789" w:rsidRPr="007E62F2">
        <w:rPr>
          <w:rFonts w:ascii="Calibri" w:hAnsi="Calibri"/>
        </w:rPr>
        <w:t>Head</w:t>
      </w:r>
      <w:proofErr w:type="spellEnd"/>
      <w:r w:rsidR="00227789" w:rsidRPr="007E62F2">
        <w:rPr>
          <w:rFonts w:ascii="Calibri" w:hAnsi="Calibri"/>
        </w:rPr>
        <w:t xml:space="preserve"> of </w:t>
      </w:r>
      <w:proofErr w:type="spellStart"/>
      <w:r w:rsidR="00227789" w:rsidRPr="007E62F2">
        <w:rPr>
          <w:rFonts w:ascii="Calibri" w:hAnsi="Calibri"/>
        </w:rPr>
        <w:t>Learning</w:t>
      </w:r>
      <w:proofErr w:type="spellEnd"/>
      <w:r w:rsidR="00227789" w:rsidRPr="007E62F2">
        <w:rPr>
          <w:rFonts w:ascii="Calibri" w:hAnsi="Calibri"/>
        </w:rPr>
        <w:t xml:space="preserve"> and Teaching van de </w:t>
      </w:r>
      <w:proofErr w:type="spellStart"/>
      <w:r w:rsidR="00227789" w:rsidRPr="007E62F2">
        <w:rPr>
          <w:rFonts w:ascii="Calibri" w:hAnsi="Calibri"/>
        </w:rPr>
        <w:t>Plymouth</w:t>
      </w:r>
      <w:proofErr w:type="spellEnd"/>
      <w:r w:rsidR="00227789" w:rsidRPr="007E62F2">
        <w:rPr>
          <w:rFonts w:ascii="Calibri" w:hAnsi="Calibri"/>
        </w:rPr>
        <w:t xml:space="preserve"> College of Art en heeft dit artikel over de stad </w:t>
      </w:r>
      <w:proofErr w:type="spellStart"/>
      <w:r w:rsidR="00227789" w:rsidRPr="007E62F2">
        <w:rPr>
          <w:rFonts w:ascii="Calibri" w:hAnsi="Calibri"/>
        </w:rPr>
        <w:t>Plymouth</w:t>
      </w:r>
      <w:proofErr w:type="spellEnd"/>
      <w:r w:rsidR="00227789" w:rsidRPr="007E62F2">
        <w:rPr>
          <w:rFonts w:ascii="Calibri" w:hAnsi="Calibri"/>
        </w:rPr>
        <w:t xml:space="preserve"> als </w:t>
      </w:r>
      <w:proofErr w:type="spellStart"/>
      <w:r w:rsidR="00227789" w:rsidRPr="007E62F2">
        <w:rPr>
          <w:rFonts w:ascii="Calibri" w:hAnsi="Calibri"/>
        </w:rPr>
        <w:t>Social</w:t>
      </w:r>
      <w:proofErr w:type="spellEnd"/>
      <w:r w:rsidR="00227789" w:rsidRPr="007E62F2">
        <w:rPr>
          <w:rFonts w:ascii="Calibri" w:hAnsi="Calibri"/>
        </w:rPr>
        <w:t xml:space="preserve"> </w:t>
      </w:r>
      <w:proofErr w:type="spellStart"/>
      <w:r w:rsidR="00227789" w:rsidRPr="007E62F2">
        <w:rPr>
          <w:rFonts w:ascii="Calibri" w:hAnsi="Calibri"/>
        </w:rPr>
        <w:t>Enterprise</w:t>
      </w:r>
      <w:proofErr w:type="spellEnd"/>
      <w:r w:rsidR="00227789" w:rsidRPr="007E62F2">
        <w:rPr>
          <w:rFonts w:ascii="Calibri" w:hAnsi="Calibri"/>
        </w:rPr>
        <w:t xml:space="preserve"> City ter informatie over hoe wij de stad en de rol van PCA daarin kunnen zien. Zie ook </w:t>
      </w:r>
      <w:r w:rsidR="00227789" w:rsidRPr="007E62F2">
        <w:rPr>
          <w:rFonts w:ascii="Calibri" w:hAnsi="Calibri"/>
        </w:rPr>
        <w:fldChar w:fldCharType="begin"/>
      </w:r>
      <w:r w:rsidR="00227789" w:rsidRPr="007E62F2">
        <w:rPr>
          <w:rFonts w:ascii="Calibri" w:hAnsi="Calibri"/>
        </w:rPr>
        <w:instrText>HYPERLINK "https://www.theguardian.com/commentisfree/2018/apr/11/post-industrial-plymouth-business-social-enterprise" \t "_blank"</w:instrText>
      </w:r>
      <w:r w:rsidR="00227789" w:rsidRPr="007E62F2">
        <w:rPr>
          <w:rFonts w:ascii="Calibri" w:hAnsi="Calibri"/>
        </w:rPr>
      </w:r>
      <w:r w:rsidR="00227789" w:rsidRPr="007E62F2">
        <w:rPr>
          <w:rFonts w:ascii="Calibri" w:hAnsi="Calibri"/>
        </w:rPr>
        <w:fldChar w:fldCharType="separate"/>
      </w:r>
      <w:r w:rsidR="00227789" w:rsidRPr="007E62F2">
        <w:rPr>
          <w:rStyle w:val="Hyperlink"/>
          <w:rFonts w:ascii="Calibri" w:hAnsi="Calibri"/>
          <w:lang w:val="en-GB"/>
        </w:rPr>
        <w:t>https://www.theguardian.com/commentisfree/2018/apr/11/post-industrial-plymouth-business-social-enterprise</w:t>
      </w:r>
      <w:r w:rsidR="00227789" w:rsidRPr="007E62F2">
        <w:rPr>
          <w:rFonts w:ascii="Calibri" w:hAnsi="Calibri"/>
        </w:rPr>
        <w:fldChar w:fldCharType="end"/>
      </w:r>
      <w:r w:rsidR="00227789" w:rsidRPr="007E62F2">
        <w:rPr>
          <w:rStyle w:val="Hyperlink"/>
          <w:rFonts w:ascii="Calibri" w:hAnsi="Calibri"/>
          <w:lang w:val="en-GB"/>
        </w:rPr>
        <w:t xml:space="preserve">  </w:t>
      </w:r>
    </w:p>
    <w:p w:rsidR="00BD0611" w:rsidRPr="007E62F2" w:rsidRDefault="00BD0611" w:rsidP="006A0834">
      <w:pPr>
        <w:pStyle w:val="Lijstalinea"/>
        <w:numPr>
          <w:ilvl w:val="0"/>
          <w:numId w:val="6"/>
        </w:numPr>
        <w:rPr>
          <w:rFonts w:ascii="Calibri" w:hAnsi="Calibri"/>
        </w:rPr>
      </w:pPr>
      <w:r w:rsidRPr="007E62F2">
        <w:rPr>
          <w:rFonts w:ascii="Calibri" w:hAnsi="Calibri"/>
        </w:rPr>
        <w:t>Artikel Schrijven voor online is een kunst</w:t>
      </w:r>
      <w:r w:rsidR="00227789" w:rsidRPr="007E62F2">
        <w:rPr>
          <w:rFonts w:ascii="Calibri" w:hAnsi="Calibri"/>
        </w:rPr>
        <w:t xml:space="preserve"> – met link naar website waar je jouw teksten kan checken op online leesbaarheid. </w:t>
      </w:r>
    </w:p>
    <w:p w:rsidR="00BD0611" w:rsidRPr="007E62F2" w:rsidRDefault="00BD0611" w:rsidP="006A0834">
      <w:pPr>
        <w:pStyle w:val="Lijstalinea"/>
        <w:numPr>
          <w:ilvl w:val="0"/>
          <w:numId w:val="6"/>
        </w:numPr>
        <w:rPr>
          <w:rFonts w:ascii="Calibri" w:hAnsi="Calibri"/>
        </w:rPr>
      </w:pPr>
      <w:proofErr w:type="spellStart"/>
      <w:r w:rsidRPr="007E62F2">
        <w:rPr>
          <w:rFonts w:ascii="Calibri" w:hAnsi="Calibri"/>
        </w:rPr>
        <w:t>Flyer</w:t>
      </w:r>
      <w:proofErr w:type="spellEnd"/>
      <w:r w:rsidRPr="007E62F2">
        <w:rPr>
          <w:rFonts w:ascii="Calibri" w:hAnsi="Calibri"/>
        </w:rPr>
        <w:t xml:space="preserve"> </w:t>
      </w:r>
      <w:proofErr w:type="spellStart"/>
      <w:r w:rsidRPr="007E62F2">
        <w:rPr>
          <w:rFonts w:ascii="Calibri" w:hAnsi="Calibri"/>
        </w:rPr>
        <w:t>Call</w:t>
      </w:r>
      <w:proofErr w:type="spellEnd"/>
      <w:r w:rsidRPr="007E62F2">
        <w:rPr>
          <w:rFonts w:ascii="Calibri" w:hAnsi="Calibri"/>
        </w:rPr>
        <w:t xml:space="preserve"> out voor jong talent</w:t>
      </w:r>
      <w:r w:rsidR="007E62F2">
        <w:rPr>
          <w:rFonts w:ascii="Calibri" w:hAnsi="Calibri"/>
        </w:rPr>
        <w:t xml:space="preserve"> – oproep om talenten aan te melden voor beurs.</w:t>
      </w:r>
    </w:p>
    <w:p w:rsidR="00BD0611" w:rsidRPr="007E62F2" w:rsidRDefault="00BD0611" w:rsidP="006A0834">
      <w:pPr>
        <w:pStyle w:val="Lijstalinea"/>
        <w:numPr>
          <w:ilvl w:val="0"/>
          <w:numId w:val="6"/>
        </w:numPr>
        <w:rPr>
          <w:rFonts w:ascii="Calibri" w:hAnsi="Calibri"/>
        </w:rPr>
      </w:pPr>
      <w:r w:rsidRPr="007E62F2">
        <w:rPr>
          <w:rFonts w:ascii="Calibri" w:hAnsi="Calibri"/>
        </w:rPr>
        <w:t>Mededeling Lerarenbeurs aanvragen kan weer tot 30 juni 2019</w:t>
      </w:r>
    </w:p>
    <w:p w:rsidR="00BD0611" w:rsidRPr="007E62F2" w:rsidRDefault="00BD0611" w:rsidP="006A0834">
      <w:pPr>
        <w:pStyle w:val="Lijstalinea"/>
        <w:numPr>
          <w:ilvl w:val="0"/>
          <w:numId w:val="6"/>
        </w:numPr>
        <w:rPr>
          <w:rFonts w:ascii="Calibri" w:hAnsi="Calibri"/>
        </w:rPr>
      </w:pPr>
      <w:r w:rsidRPr="007E62F2">
        <w:rPr>
          <w:rFonts w:ascii="Calibri" w:hAnsi="Calibri"/>
        </w:rPr>
        <w:t xml:space="preserve">Column Rene </w:t>
      </w:r>
      <w:proofErr w:type="spellStart"/>
      <w:r w:rsidRPr="007E62F2">
        <w:rPr>
          <w:rFonts w:ascii="Calibri" w:hAnsi="Calibri"/>
        </w:rPr>
        <w:t>Cuperus</w:t>
      </w:r>
      <w:proofErr w:type="spellEnd"/>
      <w:r w:rsidRPr="007E62F2">
        <w:rPr>
          <w:rFonts w:ascii="Calibri" w:hAnsi="Calibri"/>
        </w:rPr>
        <w:t>- leve de verengelsing van de universiteit</w:t>
      </w:r>
    </w:p>
    <w:p w:rsidR="00BD0611" w:rsidRPr="007E62F2" w:rsidRDefault="00BD0611" w:rsidP="006A0834">
      <w:pPr>
        <w:pStyle w:val="Lijstalinea"/>
        <w:numPr>
          <w:ilvl w:val="0"/>
          <w:numId w:val="6"/>
        </w:numPr>
        <w:rPr>
          <w:rFonts w:ascii="Calibri" w:hAnsi="Calibri"/>
        </w:rPr>
      </w:pPr>
      <w:r w:rsidRPr="007E62F2">
        <w:rPr>
          <w:rFonts w:ascii="Calibri" w:hAnsi="Calibri"/>
        </w:rPr>
        <w:t xml:space="preserve">Column </w:t>
      </w:r>
      <w:proofErr w:type="spellStart"/>
      <w:r w:rsidRPr="007E62F2">
        <w:rPr>
          <w:rFonts w:ascii="Calibri" w:hAnsi="Calibri"/>
        </w:rPr>
        <w:t>Ionica</w:t>
      </w:r>
      <w:proofErr w:type="spellEnd"/>
      <w:r w:rsidRPr="007E62F2">
        <w:rPr>
          <w:rFonts w:ascii="Calibri" w:hAnsi="Calibri"/>
        </w:rPr>
        <w:t xml:space="preserve"> Smeets - 28,63 seconden</w:t>
      </w:r>
    </w:p>
    <w:p w:rsidR="00BD0611" w:rsidRPr="007E62F2" w:rsidRDefault="00BD0611" w:rsidP="006A0834">
      <w:pPr>
        <w:pStyle w:val="Lijstalinea"/>
        <w:numPr>
          <w:ilvl w:val="0"/>
          <w:numId w:val="6"/>
        </w:numPr>
        <w:rPr>
          <w:rFonts w:ascii="Calibri" w:hAnsi="Calibri"/>
        </w:rPr>
      </w:pPr>
      <w:r w:rsidRPr="007E62F2">
        <w:rPr>
          <w:rFonts w:ascii="Calibri" w:hAnsi="Calibri"/>
        </w:rPr>
        <w:t xml:space="preserve">Column Aleid </w:t>
      </w:r>
      <w:proofErr w:type="spellStart"/>
      <w:r w:rsidRPr="007E62F2">
        <w:rPr>
          <w:rFonts w:ascii="Calibri" w:hAnsi="Calibri"/>
        </w:rPr>
        <w:t>Truijens</w:t>
      </w:r>
      <w:proofErr w:type="spellEnd"/>
      <w:r w:rsidRPr="007E62F2">
        <w:rPr>
          <w:rFonts w:ascii="Calibri" w:hAnsi="Calibri"/>
        </w:rPr>
        <w:t xml:space="preserve"> – Burgerschap</w:t>
      </w:r>
    </w:p>
    <w:p w:rsidR="00BD0611" w:rsidRPr="007E62F2" w:rsidRDefault="00BD0611" w:rsidP="006A0834">
      <w:pPr>
        <w:pStyle w:val="Lijstalinea"/>
        <w:numPr>
          <w:ilvl w:val="0"/>
          <w:numId w:val="6"/>
        </w:numPr>
        <w:rPr>
          <w:rFonts w:ascii="Calibri" w:hAnsi="Calibri"/>
        </w:rPr>
      </w:pPr>
      <w:r w:rsidRPr="007E62F2">
        <w:rPr>
          <w:rFonts w:ascii="Calibri" w:hAnsi="Calibri"/>
        </w:rPr>
        <w:t>Artikel NRC Laat cultuur de kloof tussen Arabische wereld en Europa dichten</w:t>
      </w:r>
    </w:p>
    <w:p w:rsidR="00BD0611" w:rsidRPr="007E62F2" w:rsidRDefault="00BD0611" w:rsidP="006A0834">
      <w:pPr>
        <w:pStyle w:val="Lijstalinea"/>
        <w:numPr>
          <w:ilvl w:val="0"/>
          <w:numId w:val="6"/>
        </w:numPr>
        <w:rPr>
          <w:rFonts w:ascii="Calibri" w:hAnsi="Calibri"/>
        </w:rPr>
      </w:pPr>
      <w:r w:rsidRPr="007E62F2">
        <w:rPr>
          <w:rFonts w:ascii="Calibri" w:hAnsi="Calibri"/>
        </w:rPr>
        <w:t xml:space="preserve">Verslagen deelsessie KUO </w:t>
      </w:r>
      <w:proofErr w:type="spellStart"/>
      <w:r w:rsidRPr="007E62F2">
        <w:rPr>
          <w:rFonts w:ascii="Calibri" w:hAnsi="Calibri"/>
        </w:rPr>
        <w:t>Next</w:t>
      </w:r>
      <w:proofErr w:type="spellEnd"/>
      <w:r w:rsidRPr="007E62F2">
        <w:rPr>
          <w:rFonts w:ascii="Calibri" w:hAnsi="Calibri"/>
        </w:rPr>
        <w:t xml:space="preserve"> 6 februari 2019</w:t>
      </w:r>
    </w:p>
    <w:p w:rsidR="00BD0611" w:rsidRPr="007E62F2" w:rsidRDefault="00BD0611" w:rsidP="006A0834">
      <w:pPr>
        <w:pStyle w:val="Lijstalinea"/>
        <w:numPr>
          <w:ilvl w:val="0"/>
          <w:numId w:val="6"/>
        </w:numPr>
        <w:rPr>
          <w:rFonts w:ascii="Calibri" w:hAnsi="Calibri"/>
        </w:rPr>
      </w:pPr>
      <w:r w:rsidRPr="007E62F2">
        <w:rPr>
          <w:rFonts w:ascii="Calibri" w:hAnsi="Calibri"/>
        </w:rPr>
        <w:t>Artikel Waarom lummelen van levensbelang is</w:t>
      </w:r>
      <w:r w:rsidR="00227789" w:rsidRPr="007E62F2">
        <w:rPr>
          <w:rFonts w:ascii="Calibri" w:hAnsi="Calibri"/>
        </w:rPr>
        <w:t xml:space="preserve"> – met fantastische foto…</w:t>
      </w:r>
    </w:p>
    <w:p w:rsidR="00227789" w:rsidRPr="007E62F2" w:rsidRDefault="00BD0611" w:rsidP="006A0834">
      <w:pPr>
        <w:pStyle w:val="Lijstalinea"/>
        <w:numPr>
          <w:ilvl w:val="0"/>
          <w:numId w:val="6"/>
        </w:numPr>
        <w:rPr>
          <w:rFonts w:ascii="Calibri" w:hAnsi="Calibri"/>
        </w:rPr>
      </w:pPr>
      <w:r w:rsidRPr="007E62F2">
        <w:rPr>
          <w:rFonts w:ascii="Calibri" w:hAnsi="Calibri"/>
        </w:rPr>
        <w:t xml:space="preserve">Document/ publicatie DOORLOPEND-LEREN – over professionaliseren in een doorgaande lijn. </w:t>
      </w:r>
      <w:r w:rsidR="00227789" w:rsidRPr="007E62F2">
        <w:rPr>
          <w:rFonts w:ascii="Calibri" w:hAnsi="Calibri"/>
        </w:rPr>
        <w:t>Een publicatie van het Platform Samen Opleiden &amp; Professionaliseren VO. Centraal staat de doorgaande opleiding en professionalisering van de leraar. De doorlopende leerloopbaan van leraren die zich afspeelt in de opleiding, in de schoolorganisatie, in andere leer- en werkverbanden en in vervolgopleidingen.</w:t>
      </w:r>
    </w:p>
    <w:p w:rsidR="006A0834" w:rsidRPr="007E62F2" w:rsidRDefault="00227789" w:rsidP="00227789">
      <w:pPr>
        <w:pStyle w:val="Lijstalinea"/>
        <w:numPr>
          <w:ilvl w:val="0"/>
          <w:numId w:val="6"/>
        </w:numPr>
        <w:rPr>
          <w:rFonts w:ascii="Calibri" w:hAnsi="Calibri"/>
        </w:rPr>
      </w:pPr>
      <w:r w:rsidRPr="007E62F2">
        <w:rPr>
          <w:rFonts w:ascii="Calibri" w:hAnsi="Calibri"/>
        </w:rPr>
        <w:t xml:space="preserve">Link </w:t>
      </w:r>
      <w:hyperlink r:id="rId7" w:history="1">
        <w:r w:rsidRPr="007E62F2">
          <w:rPr>
            <w:rStyle w:val="Hyperlink"/>
            <w:rFonts w:ascii="Calibri" w:hAnsi="Calibri"/>
            <w:szCs w:val="22"/>
          </w:rPr>
          <w:t>https://www.youtube.com/watch?v=DiEfCNzpYLE</w:t>
        </w:r>
      </w:hyperlink>
      <w:r w:rsidRPr="007E62F2">
        <w:rPr>
          <w:rFonts w:ascii="Calibri" w:hAnsi="Calibri"/>
          <w:szCs w:val="22"/>
        </w:rPr>
        <w:t xml:space="preserve">  naar filmpje van </w:t>
      </w:r>
      <w:r w:rsidR="007E62F2" w:rsidRPr="007E62F2">
        <w:rPr>
          <w:rFonts w:ascii="Calibri" w:hAnsi="Calibri"/>
          <w:szCs w:val="22"/>
        </w:rPr>
        <w:t xml:space="preserve">hoogleraar neuropsychologie </w:t>
      </w:r>
      <w:r w:rsidRPr="007E62F2">
        <w:rPr>
          <w:rFonts w:ascii="Calibri" w:hAnsi="Calibri"/>
          <w:szCs w:val="22"/>
        </w:rPr>
        <w:t xml:space="preserve">Erik </w:t>
      </w:r>
      <w:proofErr w:type="spellStart"/>
      <w:r w:rsidRPr="007E62F2">
        <w:rPr>
          <w:rFonts w:ascii="Calibri" w:hAnsi="Calibri"/>
          <w:szCs w:val="22"/>
        </w:rPr>
        <w:t>Scherder</w:t>
      </w:r>
      <w:proofErr w:type="spellEnd"/>
      <w:r w:rsidRPr="007E62F2">
        <w:rPr>
          <w:rFonts w:ascii="Calibri" w:hAnsi="Calibri"/>
          <w:szCs w:val="22"/>
        </w:rPr>
        <w:t xml:space="preserve"> waarin hij (aan kinderen) uitlegt hoe kijken naar kunst werkt en waarom dit zo belangrijk is. </w:t>
      </w:r>
    </w:p>
    <w:p w:rsidR="006A0834" w:rsidRPr="007E62F2" w:rsidRDefault="006A0834" w:rsidP="006A0834">
      <w:pPr>
        <w:pStyle w:val="Lijstalinea"/>
        <w:numPr>
          <w:ilvl w:val="0"/>
          <w:numId w:val="4"/>
        </w:numPr>
        <w:rPr>
          <w:rFonts w:ascii="Calibri" w:hAnsi="Calibri"/>
          <w:b/>
          <w:u w:val="single"/>
        </w:rPr>
      </w:pPr>
      <w:r w:rsidRPr="007E62F2">
        <w:rPr>
          <w:rFonts w:ascii="Calibri" w:hAnsi="Calibri"/>
          <w:b/>
          <w:u w:val="single"/>
        </w:rPr>
        <w:t xml:space="preserve">Ambitie, missie, visie document. </w:t>
      </w:r>
    </w:p>
    <w:p w:rsidR="006A0834" w:rsidRPr="007E62F2" w:rsidRDefault="006A0834" w:rsidP="006A0834">
      <w:pPr>
        <w:pStyle w:val="Lijstalinea"/>
        <w:numPr>
          <w:ilvl w:val="0"/>
          <w:numId w:val="4"/>
        </w:numPr>
        <w:rPr>
          <w:rFonts w:ascii="Calibri" w:hAnsi="Calibri"/>
          <w:b/>
          <w:u w:val="single"/>
        </w:rPr>
      </w:pPr>
      <w:proofErr w:type="spellStart"/>
      <w:r w:rsidRPr="007E62F2">
        <w:rPr>
          <w:rFonts w:ascii="Calibri" w:hAnsi="Calibri"/>
          <w:b/>
          <w:u w:val="single"/>
        </w:rPr>
        <w:t>Mbo-Hbo</w:t>
      </w:r>
      <w:proofErr w:type="spellEnd"/>
      <w:r w:rsidRPr="007E62F2">
        <w:rPr>
          <w:rFonts w:ascii="Calibri" w:hAnsi="Calibri"/>
          <w:b/>
          <w:u w:val="single"/>
        </w:rPr>
        <w:t xml:space="preserve"> aansluiting.</w:t>
      </w:r>
    </w:p>
    <w:p w:rsidR="006A0834" w:rsidRPr="007E62F2" w:rsidRDefault="006A0834" w:rsidP="006A0834">
      <w:pPr>
        <w:pStyle w:val="Lijstalinea"/>
        <w:numPr>
          <w:ilvl w:val="0"/>
          <w:numId w:val="4"/>
        </w:numPr>
        <w:rPr>
          <w:rFonts w:ascii="Calibri" w:hAnsi="Calibri"/>
        </w:rPr>
      </w:pPr>
      <w:r w:rsidRPr="007E62F2">
        <w:rPr>
          <w:rFonts w:ascii="Calibri" w:hAnsi="Calibri"/>
          <w:b/>
          <w:u w:val="single"/>
        </w:rPr>
        <w:t>Ontwikkelingen binnen de academies</w:t>
      </w:r>
      <w:r w:rsidRPr="007E62F2">
        <w:rPr>
          <w:rFonts w:ascii="Calibri" w:hAnsi="Calibri"/>
        </w:rPr>
        <w:t>. Mist er iemand/ instelling/ organisatie bij de RT?</w:t>
      </w:r>
    </w:p>
    <w:p w:rsidR="006A0834" w:rsidRPr="007E62F2" w:rsidRDefault="006A0834" w:rsidP="006A0834">
      <w:pPr>
        <w:pStyle w:val="Lijstalinea"/>
        <w:numPr>
          <w:ilvl w:val="0"/>
          <w:numId w:val="4"/>
        </w:numPr>
        <w:rPr>
          <w:rFonts w:ascii="Calibri" w:hAnsi="Calibri"/>
        </w:rPr>
      </w:pPr>
      <w:r w:rsidRPr="007E62F2">
        <w:rPr>
          <w:rFonts w:ascii="Calibri" w:hAnsi="Calibri"/>
          <w:b/>
          <w:u w:val="single"/>
        </w:rPr>
        <w:t>Stand van zaken Team Talent</w:t>
      </w:r>
      <w:r w:rsidRPr="007E62F2">
        <w:rPr>
          <w:rFonts w:ascii="Calibri" w:hAnsi="Calibri"/>
        </w:rPr>
        <w:t xml:space="preserve"> en netwerk (</w:t>
      </w:r>
      <w:proofErr w:type="spellStart"/>
      <w:r w:rsidRPr="007E62F2">
        <w:rPr>
          <w:rFonts w:ascii="Calibri" w:hAnsi="Calibri"/>
        </w:rPr>
        <w:t>Sigrid</w:t>
      </w:r>
      <w:proofErr w:type="spellEnd"/>
      <w:r w:rsidRPr="007E62F2">
        <w:rPr>
          <w:rFonts w:ascii="Calibri" w:hAnsi="Calibri"/>
        </w:rPr>
        <w:t>)</w:t>
      </w:r>
    </w:p>
    <w:p w:rsidR="006A0834" w:rsidRPr="007E62F2" w:rsidRDefault="006A0834" w:rsidP="006A0834">
      <w:pPr>
        <w:pStyle w:val="Lijstalinea"/>
        <w:numPr>
          <w:ilvl w:val="0"/>
          <w:numId w:val="4"/>
        </w:numPr>
        <w:rPr>
          <w:rFonts w:ascii="Calibri" w:hAnsi="Calibri"/>
        </w:rPr>
      </w:pPr>
      <w:r w:rsidRPr="007E62F2">
        <w:rPr>
          <w:rFonts w:ascii="Calibri" w:hAnsi="Calibri"/>
          <w:b/>
          <w:u w:val="single"/>
        </w:rPr>
        <w:t>RT 15 in november</w:t>
      </w:r>
      <w:r w:rsidRPr="007E62F2">
        <w:rPr>
          <w:rFonts w:ascii="Calibri" w:hAnsi="Calibri"/>
        </w:rPr>
        <w:t xml:space="preserve"> bij Design </w:t>
      </w:r>
      <w:proofErr w:type="spellStart"/>
      <w:r w:rsidRPr="007E62F2">
        <w:rPr>
          <w:rFonts w:ascii="Calibri" w:hAnsi="Calibri"/>
        </w:rPr>
        <w:t>Academy</w:t>
      </w:r>
      <w:proofErr w:type="spellEnd"/>
      <w:r w:rsidRPr="007E62F2">
        <w:rPr>
          <w:rFonts w:ascii="Calibri" w:hAnsi="Calibri"/>
        </w:rPr>
        <w:t xml:space="preserve">? </w:t>
      </w:r>
    </w:p>
    <w:p w:rsidR="006A0834" w:rsidRPr="007E62F2" w:rsidRDefault="006A0834" w:rsidP="006A0834">
      <w:pPr>
        <w:pStyle w:val="Lijstalinea"/>
        <w:numPr>
          <w:ilvl w:val="0"/>
          <w:numId w:val="4"/>
        </w:numPr>
        <w:rPr>
          <w:rFonts w:ascii="Calibri" w:hAnsi="Calibri"/>
          <w:b/>
          <w:u w:val="single"/>
        </w:rPr>
      </w:pPr>
      <w:r w:rsidRPr="007E62F2">
        <w:rPr>
          <w:rFonts w:ascii="Calibri" w:hAnsi="Calibri"/>
          <w:b/>
          <w:u w:val="single"/>
        </w:rPr>
        <w:t xml:space="preserve">WVTTK 2 : </w:t>
      </w:r>
      <w:r w:rsidRPr="007E62F2">
        <w:rPr>
          <w:rFonts w:ascii="Calibri" w:hAnsi="Calibri"/>
        </w:rPr>
        <w:t>rondvraag &amp; mededelingen</w:t>
      </w:r>
      <w:r w:rsidR="007E62F2">
        <w:rPr>
          <w:rFonts w:ascii="Calibri" w:hAnsi="Calibri"/>
        </w:rPr>
        <w:t>.</w:t>
      </w:r>
    </w:p>
    <w:p w:rsidR="2004E9E7" w:rsidRPr="007E62F2" w:rsidRDefault="2004E9E7" w:rsidP="00BD2CD4">
      <w:pPr>
        <w:rPr>
          <w:rFonts w:ascii="Calibri" w:hAnsi="Calibri"/>
          <w:sz w:val="24"/>
        </w:rPr>
      </w:pPr>
    </w:p>
    <w:sectPr w:rsidR="2004E9E7" w:rsidRPr="007E62F2" w:rsidSect="004F3EE2">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B0"/>
    <w:multiLevelType w:val="hybridMultilevel"/>
    <w:tmpl w:val="43129F7A"/>
    <w:lvl w:ilvl="0" w:tplc="785A71B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Wingdings"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Wingdings" w:hint="default"/>
      </w:rPr>
    </w:lvl>
    <w:lvl w:ilvl="8" w:tplc="04130005">
      <w:start w:val="1"/>
      <w:numFmt w:val="bullet"/>
      <w:lvlText w:val=""/>
      <w:lvlJc w:val="left"/>
      <w:pPr>
        <w:ind w:left="6480" w:hanging="360"/>
      </w:pPr>
      <w:rPr>
        <w:rFonts w:ascii="Wingdings" w:hAnsi="Wingdings" w:hint="default"/>
      </w:rPr>
    </w:lvl>
  </w:abstractNum>
  <w:abstractNum w:abstractNumId="1">
    <w:nsid w:val="03435683"/>
    <w:multiLevelType w:val="hybridMultilevel"/>
    <w:tmpl w:val="46FA57DC"/>
    <w:lvl w:ilvl="0" w:tplc="13BC5FEE">
      <w:start w:val="1"/>
      <w:numFmt w:val="bullet"/>
      <w:lvlText w:val=""/>
      <w:lvlJc w:val="left"/>
      <w:pPr>
        <w:ind w:left="720" w:hanging="360"/>
      </w:pPr>
      <w:rPr>
        <w:rFonts w:ascii="Symbol" w:hAnsi="Symbol" w:hint="default"/>
      </w:rPr>
    </w:lvl>
    <w:lvl w:ilvl="1" w:tplc="966675E2">
      <w:start w:val="1"/>
      <w:numFmt w:val="bullet"/>
      <w:lvlText w:val="o"/>
      <w:lvlJc w:val="left"/>
      <w:pPr>
        <w:ind w:left="1440" w:hanging="360"/>
      </w:pPr>
      <w:rPr>
        <w:rFonts w:ascii="Courier New" w:hAnsi="Courier New" w:hint="default"/>
      </w:rPr>
    </w:lvl>
    <w:lvl w:ilvl="2" w:tplc="D610A490">
      <w:start w:val="1"/>
      <w:numFmt w:val="bullet"/>
      <w:lvlText w:val=""/>
      <w:lvlJc w:val="left"/>
      <w:pPr>
        <w:ind w:left="2160" w:hanging="360"/>
      </w:pPr>
      <w:rPr>
        <w:rFonts w:ascii="Wingdings" w:hAnsi="Wingdings" w:hint="default"/>
      </w:rPr>
    </w:lvl>
    <w:lvl w:ilvl="3" w:tplc="CF36F8C8">
      <w:start w:val="1"/>
      <w:numFmt w:val="bullet"/>
      <w:lvlText w:val=""/>
      <w:lvlJc w:val="left"/>
      <w:pPr>
        <w:ind w:left="2880" w:hanging="360"/>
      </w:pPr>
      <w:rPr>
        <w:rFonts w:ascii="Symbol" w:hAnsi="Symbol" w:hint="default"/>
      </w:rPr>
    </w:lvl>
    <w:lvl w:ilvl="4" w:tplc="B92EA1BA">
      <w:start w:val="1"/>
      <w:numFmt w:val="bullet"/>
      <w:lvlText w:val="o"/>
      <w:lvlJc w:val="left"/>
      <w:pPr>
        <w:ind w:left="3600" w:hanging="360"/>
      </w:pPr>
      <w:rPr>
        <w:rFonts w:ascii="Courier New" w:hAnsi="Courier New" w:hint="default"/>
      </w:rPr>
    </w:lvl>
    <w:lvl w:ilvl="5" w:tplc="E684F8AA">
      <w:start w:val="1"/>
      <w:numFmt w:val="bullet"/>
      <w:lvlText w:val=""/>
      <w:lvlJc w:val="left"/>
      <w:pPr>
        <w:ind w:left="4320" w:hanging="360"/>
      </w:pPr>
      <w:rPr>
        <w:rFonts w:ascii="Wingdings" w:hAnsi="Wingdings" w:hint="default"/>
      </w:rPr>
    </w:lvl>
    <w:lvl w:ilvl="6" w:tplc="2112FE22">
      <w:start w:val="1"/>
      <w:numFmt w:val="bullet"/>
      <w:lvlText w:val=""/>
      <w:lvlJc w:val="left"/>
      <w:pPr>
        <w:ind w:left="5040" w:hanging="360"/>
      </w:pPr>
      <w:rPr>
        <w:rFonts w:ascii="Symbol" w:hAnsi="Symbol" w:hint="default"/>
      </w:rPr>
    </w:lvl>
    <w:lvl w:ilvl="7" w:tplc="27DEE338">
      <w:start w:val="1"/>
      <w:numFmt w:val="bullet"/>
      <w:lvlText w:val="o"/>
      <w:lvlJc w:val="left"/>
      <w:pPr>
        <w:ind w:left="5760" w:hanging="360"/>
      </w:pPr>
      <w:rPr>
        <w:rFonts w:ascii="Courier New" w:hAnsi="Courier New" w:hint="default"/>
      </w:rPr>
    </w:lvl>
    <w:lvl w:ilvl="8" w:tplc="885A58B0">
      <w:start w:val="1"/>
      <w:numFmt w:val="bullet"/>
      <w:lvlText w:val=""/>
      <w:lvlJc w:val="left"/>
      <w:pPr>
        <w:ind w:left="6480" w:hanging="360"/>
      </w:pPr>
      <w:rPr>
        <w:rFonts w:ascii="Wingdings" w:hAnsi="Wingdings" w:hint="default"/>
      </w:rPr>
    </w:lvl>
  </w:abstractNum>
  <w:abstractNum w:abstractNumId="2">
    <w:nsid w:val="4BE43D6C"/>
    <w:multiLevelType w:val="hybridMultilevel"/>
    <w:tmpl w:val="035C4170"/>
    <w:lvl w:ilvl="0" w:tplc="F58CAC9A">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54B905AF"/>
    <w:multiLevelType w:val="hybridMultilevel"/>
    <w:tmpl w:val="8C9250C8"/>
    <w:lvl w:ilvl="0" w:tplc="6A000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C35EF"/>
    <w:multiLevelType w:val="hybridMultilevel"/>
    <w:tmpl w:val="1D50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425B7"/>
    <w:multiLevelType w:val="hybridMultilevel"/>
    <w:tmpl w:val="13703500"/>
    <w:lvl w:ilvl="0" w:tplc="15A825C4">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7C757E"/>
    <w:rsid w:val="0000674E"/>
    <w:rsid w:val="00227789"/>
    <w:rsid w:val="004F3EE2"/>
    <w:rsid w:val="005725D6"/>
    <w:rsid w:val="006A0834"/>
    <w:rsid w:val="007003F1"/>
    <w:rsid w:val="007C757E"/>
    <w:rsid w:val="007E62F2"/>
    <w:rsid w:val="00887222"/>
    <w:rsid w:val="0095098C"/>
    <w:rsid w:val="00BD0611"/>
    <w:rsid w:val="00BD2CD4"/>
    <w:rsid w:val="00EB558A"/>
    <w:rsid w:val="2004E9E7"/>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al">
    <w:name w:val="Normal"/>
    <w:qFormat/>
    <w:rsid w:val="004F3EE2"/>
  </w:style>
  <w:style w:type="character" w:default="1" w:styleId="Standaardalinea-lettertype">
    <w:name w:val="Default Paragraph Font"/>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5725D6"/>
    <w:rPr>
      <w:color w:val="0000FF"/>
      <w:u w:val="single"/>
    </w:rPr>
  </w:style>
  <w:style w:type="paragraph" w:styleId="Lijstalinea">
    <w:name w:val="List Paragraph"/>
    <w:basedOn w:val="Normaal"/>
    <w:uiPriority w:val="34"/>
    <w:qFormat/>
    <w:rsid w:val="005725D6"/>
    <w:pPr>
      <w:spacing w:after="0" w:line="240" w:lineRule="auto"/>
      <w:ind w:left="720"/>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08364438">
      <w:bodyDiv w:val="1"/>
      <w:marLeft w:val="0"/>
      <w:marRight w:val="0"/>
      <w:marTop w:val="0"/>
      <w:marBottom w:val="0"/>
      <w:divBdr>
        <w:top w:val="none" w:sz="0" w:space="0" w:color="auto"/>
        <w:left w:val="none" w:sz="0" w:space="0" w:color="auto"/>
        <w:bottom w:val="none" w:sz="0" w:space="0" w:color="auto"/>
        <w:right w:val="none" w:sz="0" w:space="0" w:color="auto"/>
      </w:divBdr>
      <w:divsChild>
        <w:div w:id="538513015">
          <w:marLeft w:val="0"/>
          <w:marRight w:val="0"/>
          <w:marTop w:val="0"/>
          <w:marBottom w:val="0"/>
          <w:divBdr>
            <w:top w:val="none" w:sz="0" w:space="0" w:color="auto"/>
            <w:left w:val="none" w:sz="0" w:space="0" w:color="auto"/>
            <w:bottom w:val="none" w:sz="0" w:space="0" w:color="auto"/>
            <w:right w:val="none" w:sz="0" w:space="0" w:color="auto"/>
          </w:divBdr>
        </w:div>
        <w:div w:id="2074959507">
          <w:marLeft w:val="0"/>
          <w:marRight w:val="0"/>
          <w:marTop w:val="0"/>
          <w:marBottom w:val="0"/>
          <w:divBdr>
            <w:top w:val="none" w:sz="0" w:space="0" w:color="auto"/>
            <w:left w:val="none" w:sz="0" w:space="0" w:color="auto"/>
            <w:bottom w:val="none" w:sz="0" w:space="0" w:color="auto"/>
            <w:right w:val="none" w:sz="0" w:space="0" w:color="auto"/>
          </w:divBdr>
        </w:div>
        <w:div w:id="1395808996">
          <w:marLeft w:val="0"/>
          <w:marRight w:val="0"/>
          <w:marTop w:val="0"/>
          <w:marBottom w:val="0"/>
          <w:divBdr>
            <w:top w:val="none" w:sz="0" w:space="0" w:color="auto"/>
            <w:left w:val="none" w:sz="0" w:space="0" w:color="auto"/>
            <w:bottom w:val="none" w:sz="0" w:space="0" w:color="auto"/>
            <w:right w:val="none" w:sz="0" w:space="0" w:color="auto"/>
          </w:divBdr>
        </w:div>
        <w:div w:id="1963267868">
          <w:marLeft w:val="0"/>
          <w:marRight w:val="0"/>
          <w:marTop w:val="0"/>
          <w:marBottom w:val="0"/>
          <w:divBdr>
            <w:top w:val="none" w:sz="0" w:space="0" w:color="auto"/>
            <w:left w:val="none" w:sz="0" w:space="0" w:color="auto"/>
            <w:bottom w:val="none" w:sz="0" w:space="0" w:color="auto"/>
            <w:right w:val="none" w:sz="0" w:space="0" w:color="auto"/>
          </w:divBdr>
        </w:div>
        <w:div w:id="755908603">
          <w:marLeft w:val="0"/>
          <w:marRight w:val="0"/>
          <w:marTop w:val="0"/>
          <w:marBottom w:val="0"/>
          <w:divBdr>
            <w:top w:val="none" w:sz="0" w:space="0" w:color="auto"/>
            <w:left w:val="none" w:sz="0" w:space="0" w:color="auto"/>
            <w:bottom w:val="none" w:sz="0" w:space="0" w:color="auto"/>
            <w:right w:val="none" w:sz="0" w:space="0" w:color="auto"/>
          </w:divBdr>
        </w:div>
      </w:divsChild>
    </w:div>
    <w:div w:id="379863893">
      <w:bodyDiv w:val="1"/>
      <w:marLeft w:val="0"/>
      <w:marRight w:val="0"/>
      <w:marTop w:val="0"/>
      <w:marBottom w:val="0"/>
      <w:divBdr>
        <w:top w:val="none" w:sz="0" w:space="0" w:color="auto"/>
        <w:left w:val="none" w:sz="0" w:space="0" w:color="auto"/>
        <w:bottom w:val="none" w:sz="0" w:space="0" w:color="auto"/>
        <w:right w:val="none" w:sz="0" w:space="0" w:color="auto"/>
      </w:divBdr>
    </w:div>
    <w:div w:id="700516775">
      <w:bodyDiv w:val="1"/>
      <w:marLeft w:val="0"/>
      <w:marRight w:val="0"/>
      <w:marTop w:val="0"/>
      <w:marBottom w:val="0"/>
      <w:divBdr>
        <w:top w:val="none" w:sz="0" w:space="0" w:color="auto"/>
        <w:left w:val="none" w:sz="0" w:space="0" w:color="auto"/>
        <w:bottom w:val="none" w:sz="0" w:space="0" w:color="auto"/>
        <w:right w:val="none" w:sz="0" w:space="0" w:color="auto"/>
      </w:divBdr>
    </w:div>
    <w:div w:id="934943291">
      <w:bodyDiv w:val="1"/>
      <w:marLeft w:val="0"/>
      <w:marRight w:val="0"/>
      <w:marTop w:val="0"/>
      <w:marBottom w:val="0"/>
      <w:divBdr>
        <w:top w:val="none" w:sz="0" w:space="0" w:color="auto"/>
        <w:left w:val="none" w:sz="0" w:space="0" w:color="auto"/>
        <w:bottom w:val="none" w:sz="0" w:space="0" w:color="auto"/>
        <w:right w:val="none" w:sz="0" w:space="0" w:color="auto"/>
      </w:divBdr>
      <w:divsChild>
        <w:div w:id="1801149606">
          <w:marLeft w:val="0"/>
          <w:marRight w:val="0"/>
          <w:marTop w:val="0"/>
          <w:marBottom w:val="0"/>
          <w:divBdr>
            <w:top w:val="none" w:sz="0" w:space="0" w:color="auto"/>
            <w:left w:val="none" w:sz="0" w:space="0" w:color="auto"/>
            <w:bottom w:val="none" w:sz="0" w:space="0" w:color="auto"/>
            <w:right w:val="none" w:sz="0" w:space="0" w:color="auto"/>
          </w:divBdr>
        </w:div>
        <w:div w:id="2005696432">
          <w:marLeft w:val="0"/>
          <w:marRight w:val="0"/>
          <w:marTop w:val="0"/>
          <w:marBottom w:val="0"/>
          <w:divBdr>
            <w:top w:val="none" w:sz="0" w:space="0" w:color="auto"/>
            <w:left w:val="none" w:sz="0" w:space="0" w:color="auto"/>
            <w:bottom w:val="none" w:sz="0" w:space="0" w:color="auto"/>
            <w:right w:val="none" w:sz="0" w:space="0" w:color="auto"/>
          </w:divBdr>
        </w:div>
        <w:div w:id="990713141">
          <w:marLeft w:val="0"/>
          <w:marRight w:val="0"/>
          <w:marTop w:val="0"/>
          <w:marBottom w:val="0"/>
          <w:divBdr>
            <w:top w:val="none" w:sz="0" w:space="0" w:color="auto"/>
            <w:left w:val="none" w:sz="0" w:space="0" w:color="auto"/>
            <w:bottom w:val="none" w:sz="0" w:space="0" w:color="auto"/>
            <w:right w:val="none" w:sz="0" w:space="0" w:color="auto"/>
          </w:divBdr>
        </w:div>
        <w:div w:id="830024100">
          <w:marLeft w:val="0"/>
          <w:marRight w:val="0"/>
          <w:marTop w:val="0"/>
          <w:marBottom w:val="0"/>
          <w:divBdr>
            <w:top w:val="none" w:sz="0" w:space="0" w:color="auto"/>
            <w:left w:val="none" w:sz="0" w:space="0" w:color="auto"/>
            <w:bottom w:val="none" w:sz="0" w:space="0" w:color="auto"/>
            <w:right w:val="none" w:sz="0" w:space="0" w:color="auto"/>
          </w:divBdr>
        </w:div>
        <w:div w:id="121922203">
          <w:marLeft w:val="0"/>
          <w:marRight w:val="0"/>
          <w:marTop w:val="0"/>
          <w:marBottom w:val="0"/>
          <w:divBdr>
            <w:top w:val="none" w:sz="0" w:space="0" w:color="auto"/>
            <w:left w:val="none" w:sz="0" w:space="0" w:color="auto"/>
            <w:bottom w:val="none" w:sz="0" w:space="0" w:color="auto"/>
            <w:right w:val="none" w:sz="0" w:space="0" w:color="auto"/>
          </w:divBdr>
        </w:div>
        <w:div w:id="190460153">
          <w:marLeft w:val="0"/>
          <w:marRight w:val="0"/>
          <w:marTop w:val="0"/>
          <w:marBottom w:val="0"/>
          <w:divBdr>
            <w:top w:val="none" w:sz="0" w:space="0" w:color="auto"/>
            <w:left w:val="none" w:sz="0" w:space="0" w:color="auto"/>
            <w:bottom w:val="none" w:sz="0" w:space="0" w:color="auto"/>
            <w:right w:val="none" w:sz="0" w:space="0" w:color="auto"/>
          </w:divBdr>
        </w:div>
        <w:div w:id="1262027271">
          <w:marLeft w:val="0"/>
          <w:marRight w:val="0"/>
          <w:marTop w:val="0"/>
          <w:marBottom w:val="0"/>
          <w:divBdr>
            <w:top w:val="none" w:sz="0" w:space="0" w:color="auto"/>
            <w:left w:val="none" w:sz="0" w:space="0" w:color="auto"/>
            <w:bottom w:val="none" w:sz="0" w:space="0" w:color="auto"/>
            <w:right w:val="none" w:sz="0" w:space="0" w:color="auto"/>
          </w:divBdr>
        </w:div>
        <w:div w:id="1216089152">
          <w:marLeft w:val="0"/>
          <w:marRight w:val="0"/>
          <w:marTop w:val="0"/>
          <w:marBottom w:val="0"/>
          <w:divBdr>
            <w:top w:val="none" w:sz="0" w:space="0" w:color="auto"/>
            <w:left w:val="none" w:sz="0" w:space="0" w:color="auto"/>
            <w:bottom w:val="none" w:sz="0" w:space="0" w:color="auto"/>
            <w:right w:val="none" w:sz="0" w:space="0" w:color="auto"/>
          </w:divBdr>
        </w:div>
        <w:div w:id="297422676">
          <w:marLeft w:val="0"/>
          <w:marRight w:val="0"/>
          <w:marTop w:val="0"/>
          <w:marBottom w:val="0"/>
          <w:divBdr>
            <w:top w:val="none" w:sz="0" w:space="0" w:color="auto"/>
            <w:left w:val="none" w:sz="0" w:space="0" w:color="auto"/>
            <w:bottom w:val="none" w:sz="0" w:space="0" w:color="auto"/>
            <w:right w:val="none" w:sz="0" w:space="0" w:color="auto"/>
          </w:divBdr>
        </w:div>
        <w:div w:id="1448088806">
          <w:marLeft w:val="0"/>
          <w:marRight w:val="0"/>
          <w:marTop w:val="0"/>
          <w:marBottom w:val="0"/>
          <w:divBdr>
            <w:top w:val="none" w:sz="0" w:space="0" w:color="auto"/>
            <w:left w:val="none" w:sz="0" w:space="0" w:color="auto"/>
            <w:bottom w:val="none" w:sz="0" w:space="0" w:color="auto"/>
            <w:right w:val="none" w:sz="0" w:space="0" w:color="auto"/>
          </w:divBdr>
        </w:div>
      </w:divsChild>
    </w:div>
    <w:div w:id="944769758">
      <w:bodyDiv w:val="1"/>
      <w:marLeft w:val="0"/>
      <w:marRight w:val="0"/>
      <w:marTop w:val="0"/>
      <w:marBottom w:val="0"/>
      <w:divBdr>
        <w:top w:val="none" w:sz="0" w:space="0" w:color="auto"/>
        <w:left w:val="none" w:sz="0" w:space="0" w:color="auto"/>
        <w:bottom w:val="none" w:sz="0" w:space="0" w:color="auto"/>
        <w:right w:val="none" w:sz="0" w:space="0" w:color="auto"/>
      </w:divBdr>
    </w:div>
    <w:div w:id="1004867188">
      <w:bodyDiv w:val="1"/>
      <w:marLeft w:val="0"/>
      <w:marRight w:val="0"/>
      <w:marTop w:val="0"/>
      <w:marBottom w:val="0"/>
      <w:divBdr>
        <w:top w:val="none" w:sz="0" w:space="0" w:color="auto"/>
        <w:left w:val="none" w:sz="0" w:space="0" w:color="auto"/>
        <w:bottom w:val="none" w:sz="0" w:space="0" w:color="auto"/>
        <w:right w:val="none" w:sz="0" w:space="0" w:color="auto"/>
      </w:divBdr>
    </w:div>
    <w:div w:id="1026371593">
      <w:bodyDiv w:val="1"/>
      <w:marLeft w:val="0"/>
      <w:marRight w:val="0"/>
      <w:marTop w:val="0"/>
      <w:marBottom w:val="0"/>
      <w:divBdr>
        <w:top w:val="none" w:sz="0" w:space="0" w:color="auto"/>
        <w:left w:val="none" w:sz="0" w:space="0" w:color="auto"/>
        <w:bottom w:val="none" w:sz="0" w:space="0" w:color="auto"/>
        <w:right w:val="none" w:sz="0" w:space="0" w:color="auto"/>
      </w:divBdr>
      <w:divsChild>
        <w:div w:id="1430271530">
          <w:marLeft w:val="0"/>
          <w:marRight w:val="0"/>
          <w:marTop w:val="0"/>
          <w:marBottom w:val="0"/>
          <w:divBdr>
            <w:top w:val="none" w:sz="0" w:space="0" w:color="auto"/>
            <w:left w:val="none" w:sz="0" w:space="0" w:color="auto"/>
            <w:bottom w:val="none" w:sz="0" w:space="0" w:color="auto"/>
            <w:right w:val="none" w:sz="0" w:space="0" w:color="auto"/>
          </w:divBdr>
        </w:div>
        <w:div w:id="1992054979">
          <w:marLeft w:val="0"/>
          <w:marRight w:val="0"/>
          <w:marTop w:val="0"/>
          <w:marBottom w:val="0"/>
          <w:divBdr>
            <w:top w:val="none" w:sz="0" w:space="0" w:color="auto"/>
            <w:left w:val="none" w:sz="0" w:space="0" w:color="auto"/>
            <w:bottom w:val="none" w:sz="0" w:space="0" w:color="auto"/>
            <w:right w:val="none" w:sz="0" w:space="0" w:color="auto"/>
          </w:divBdr>
        </w:div>
        <w:div w:id="1198196589">
          <w:marLeft w:val="0"/>
          <w:marRight w:val="0"/>
          <w:marTop w:val="0"/>
          <w:marBottom w:val="0"/>
          <w:divBdr>
            <w:top w:val="none" w:sz="0" w:space="0" w:color="auto"/>
            <w:left w:val="none" w:sz="0" w:space="0" w:color="auto"/>
            <w:bottom w:val="none" w:sz="0" w:space="0" w:color="auto"/>
            <w:right w:val="none" w:sz="0" w:space="0" w:color="auto"/>
          </w:divBdr>
        </w:div>
        <w:div w:id="1607955871">
          <w:marLeft w:val="0"/>
          <w:marRight w:val="0"/>
          <w:marTop w:val="0"/>
          <w:marBottom w:val="0"/>
          <w:divBdr>
            <w:top w:val="none" w:sz="0" w:space="0" w:color="auto"/>
            <w:left w:val="none" w:sz="0" w:space="0" w:color="auto"/>
            <w:bottom w:val="none" w:sz="0" w:space="0" w:color="auto"/>
            <w:right w:val="none" w:sz="0" w:space="0" w:color="auto"/>
          </w:divBdr>
        </w:div>
        <w:div w:id="248344896">
          <w:marLeft w:val="0"/>
          <w:marRight w:val="0"/>
          <w:marTop w:val="0"/>
          <w:marBottom w:val="0"/>
          <w:divBdr>
            <w:top w:val="none" w:sz="0" w:space="0" w:color="auto"/>
            <w:left w:val="none" w:sz="0" w:space="0" w:color="auto"/>
            <w:bottom w:val="none" w:sz="0" w:space="0" w:color="auto"/>
            <w:right w:val="none" w:sz="0" w:space="0" w:color="auto"/>
          </w:divBdr>
        </w:div>
      </w:divsChild>
    </w:div>
    <w:div w:id="1038966508">
      <w:bodyDiv w:val="1"/>
      <w:marLeft w:val="0"/>
      <w:marRight w:val="0"/>
      <w:marTop w:val="0"/>
      <w:marBottom w:val="0"/>
      <w:divBdr>
        <w:top w:val="none" w:sz="0" w:space="0" w:color="auto"/>
        <w:left w:val="none" w:sz="0" w:space="0" w:color="auto"/>
        <w:bottom w:val="none" w:sz="0" w:space="0" w:color="auto"/>
        <w:right w:val="none" w:sz="0" w:space="0" w:color="auto"/>
      </w:divBdr>
      <w:divsChild>
        <w:div w:id="1243679030">
          <w:marLeft w:val="0"/>
          <w:marRight w:val="0"/>
          <w:marTop w:val="0"/>
          <w:marBottom w:val="0"/>
          <w:divBdr>
            <w:top w:val="none" w:sz="0" w:space="0" w:color="auto"/>
            <w:left w:val="none" w:sz="0" w:space="0" w:color="auto"/>
            <w:bottom w:val="none" w:sz="0" w:space="0" w:color="auto"/>
            <w:right w:val="none" w:sz="0" w:space="0" w:color="auto"/>
          </w:divBdr>
        </w:div>
        <w:div w:id="1567643614">
          <w:marLeft w:val="0"/>
          <w:marRight w:val="0"/>
          <w:marTop w:val="0"/>
          <w:marBottom w:val="0"/>
          <w:divBdr>
            <w:top w:val="none" w:sz="0" w:space="0" w:color="auto"/>
            <w:left w:val="none" w:sz="0" w:space="0" w:color="auto"/>
            <w:bottom w:val="none" w:sz="0" w:space="0" w:color="auto"/>
            <w:right w:val="none" w:sz="0" w:space="0" w:color="auto"/>
          </w:divBdr>
        </w:div>
        <w:div w:id="1965844897">
          <w:marLeft w:val="0"/>
          <w:marRight w:val="0"/>
          <w:marTop w:val="0"/>
          <w:marBottom w:val="0"/>
          <w:divBdr>
            <w:top w:val="none" w:sz="0" w:space="0" w:color="auto"/>
            <w:left w:val="none" w:sz="0" w:space="0" w:color="auto"/>
            <w:bottom w:val="none" w:sz="0" w:space="0" w:color="auto"/>
            <w:right w:val="none" w:sz="0" w:space="0" w:color="auto"/>
          </w:divBdr>
        </w:div>
        <w:div w:id="1851290695">
          <w:marLeft w:val="0"/>
          <w:marRight w:val="0"/>
          <w:marTop w:val="0"/>
          <w:marBottom w:val="0"/>
          <w:divBdr>
            <w:top w:val="none" w:sz="0" w:space="0" w:color="auto"/>
            <w:left w:val="none" w:sz="0" w:space="0" w:color="auto"/>
            <w:bottom w:val="none" w:sz="0" w:space="0" w:color="auto"/>
            <w:right w:val="none" w:sz="0" w:space="0" w:color="auto"/>
          </w:divBdr>
        </w:div>
        <w:div w:id="1747915779">
          <w:marLeft w:val="0"/>
          <w:marRight w:val="0"/>
          <w:marTop w:val="0"/>
          <w:marBottom w:val="0"/>
          <w:divBdr>
            <w:top w:val="none" w:sz="0" w:space="0" w:color="auto"/>
            <w:left w:val="none" w:sz="0" w:space="0" w:color="auto"/>
            <w:bottom w:val="none" w:sz="0" w:space="0" w:color="auto"/>
            <w:right w:val="none" w:sz="0" w:space="0" w:color="auto"/>
          </w:divBdr>
        </w:div>
      </w:divsChild>
    </w:div>
    <w:div w:id="1461217787">
      <w:bodyDiv w:val="1"/>
      <w:marLeft w:val="0"/>
      <w:marRight w:val="0"/>
      <w:marTop w:val="0"/>
      <w:marBottom w:val="0"/>
      <w:divBdr>
        <w:top w:val="none" w:sz="0" w:space="0" w:color="auto"/>
        <w:left w:val="none" w:sz="0" w:space="0" w:color="auto"/>
        <w:bottom w:val="none" w:sz="0" w:space="0" w:color="auto"/>
        <w:right w:val="none" w:sz="0" w:space="0" w:color="auto"/>
      </w:divBdr>
    </w:div>
    <w:div w:id="1732343585">
      <w:bodyDiv w:val="1"/>
      <w:marLeft w:val="0"/>
      <w:marRight w:val="0"/>
      <w:marTop w:val="0"/>
      <w:marBottom w:val="0"/>
      <w:divBdr>
        <w:top w:val="none" w:sz="0" w:space="0" w:color="auto"/>
        <w:left w:val="none" w:sz="0" w:space="0" w:color="auto"/>
        <w:bottom w:val="none" w:sz="0" w:space="0" w:color="auto"/>
        <w:right w:val="none" w:sz="0" w:space="0" w:color="auto"/>
      </w:divBdr>
    </w:div>
    <w:div w:id="19755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lia-artschools.org/events/elia-regional-seminar-nantes-st-nazaire" TargetMode="External"/><Relationship Id="rId6" Type="http://schemas.openxmlformats.org/officeDocument/2006/relationships/hyperlink" Target="https://www.onderwijsinspectie.nl/actueel/nieuws/2019/04/10/inspectie-scherpere-keuzes-in-onderwijs-noodzakelijk-voor-stevige-basis-voor-toekomst" TargetMode="External"/><Relationship Id="rId7" Type="http://schemas.openxmlformats.org/officeDocument/2006/relationships/hyperlink" Target="https://www.youtube.com/watch?v=DiEfCNzpY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4607</Characters>
  <Application>Microsoft Macintosh Word</Application>
  <DocSecurity>0</DocSecurity>
  <Lines>38</Lines>
  <Paragraphs>9</Paragraphs>
  <ScaleCrop>false</ScaleCrop>
  <Company>KABK</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2019-05-03T15:31:00Z</dcterms:created>
  <dcterms:modified xsi:type="dcterms:W3CDTF">2019-05-03T15:31:00Z</dcterms:modified>
</cp:coreProperties>
</file>