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82" w:rsidRPr="00B22982" w:rsidRDefault="006D6947">
      <w:pPr>
        <w:rPr>
          <w:b/>
          <w:i/>
          <w:color w:val="FF0000"/>
          <w:sz w:val="28"/>
          <w:szCs w:val="28"/>
        </w:rPr>
      </w:pPr>
      <w:r w:rsidRPr="00B22982">
        <w:rPr>
          <w:b/>
          <w:color w:val="FF0000"/>
          <w:sz w:val="28"/>
          <w:szCs w:val="28"/>
          <w:u w:val="single"/>
        </w:rPr>
        <w:t>RT 10 – Enschede</w:t>
      </w:r>
      <w:r w:rsidR="00B22982">
        <w:rPr>
          <w:b/>
          <w:color w:val="FF0000"/>
          <w:sz w:val="28"/>
          <w:szCs w:val="28"/>
        </w:rPr>
        <w:t xml:space="preserve">      </w:t>
      </w:r>
      <w:r w:rsidR="00B22982" w:rsidRPr="00B22982">
        <w:rPr>
          <w:b/>
          <w:sz w:val="28"/>
          <w:szCs w:val="28"/>
        </w:rPr>
        <w:t xml:space="preserve">19 mei 2017   </w:t>
      </w:r>
      <w:r w:rsidR="00B22982" w:rsidRPr="00B22982">
        <w:rPr>
          <w:i/>
          <w:sz w:val="28"/>
          <w:szCs w:val="28"/>
        </w:rPr>
        <w:t>11:00-12:30 uur</w:t>
      </w:r>
      <w:r w:rsidR="00B22982" w:rsidRPr="00B22982">
        <w:rPr>
          <w:b/>
          <w:i/>
          <w:sz w:val="28"/>
          <w:szCs w:val="28"/>
        </w:rPr>
        <w:t xml:space="preserve">  </w:t>
      </w:r>
      <w:r w:rsidR="00B22982" w:rsidRPr="00B22982">
        <w:rPr>
          <w:i/>
          <w:sz w:val="28"/>
          <w:szCs w:val="28"/>
        </w:rPr>
        <w:t>Zanne:</w:t>
      </w:r>
    </w:p>
    <w:p w:rsidR="00B22982" w:rsidRDefault="00B22982" w:rsidP="00B22982">
      <w:pPr>
        <w:pStyle w:val="Lijstalinea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Update blog</w:t>
      </w:r>
    </w:p>
    <w:p w:rsidR="00B22982" w:rsidRDefault="00B22982" w:rsidP="00B22982">
      <w:pPr>
        <w:pStyle w:val="Lijstalinea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Versie De brief met aanpassing</w:t>
      </w:r>
    </w:p>
    <w:p w:rsidR="00B22982" w:rsidRDefault="00B22982" w:rsidP="00B22982">
      <w:pPr>
        <w:pStyle w:val="Lijstalinea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Voortgang werkgroep Talentontwikkeling (PPP Charlotte)</w:t>
      </w:r>
    </w:p>
    <w:p w:rsidR="00B22982" w:rsidRDefault="00B22982" w:rsidP="00B22982">
      <w:pPr>
        <w:pStyle w:val="Lijstalinea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Breitner en Design Academy</w:t>
      </w:r>
    </w:p>
    <w:p w:rsidR="00B22982" w:rsidRDefault="00B22982" w:rsidP="00B22982">
      <w:pPr>
        <w:pStyle w:val="Lijstalinea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Nieuwe aanwezigen: Maastricht en Tilburg</w:t>
      </w:r>
    </w:p>
    <w:p w:rsidR="00B22982" w:rsidRDefault="00B22982" w:rsidP="00B22982">
      <w:pPr>
        <w:pStyle w:val="Lijstalinea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Ingebrachte agendapunten (Nico):</w:t>
      </w:r>
    </w:p>
    <w:p w:rsidR="00B22982" w:rsidRPr="003B434E" w:rsidRDefault="00B22982" w:rsidP="00B22982">
      <w:pPr>
        <w:pStyle w:val="Lijstalinea"/>
        <w:numPr>
          <w:ilvl w:val="0"/>
          <w:numId w:val="1"/>
        </w:numPr>
        <w:spacing w:after="0" w:line="0" w:lineRule="atLeast"/>
        <w:ind w:left="0" w:firstLine="0"/>
      </w:pPr>
      <w:r w:rsidRPr="003B434E">
        <w:t>Gesprek over hoe de verschillende academies omgaan met eventuele korte voortrajecten voor buitenlandse studenten. Bestaan er zomercursussen met aansluitend toelating? Wat zijn de erv</w:t>
      </w:r>
      <w:r w:rsidR="001459BE">
        <w:t>a</w:t>
      </w:r>
      <w:r w:rsidRPr="003B434E">
        <w:t>ringen?</w:t>
      </w:r>
    </w:p>
    <w:p w:rsidR="00B22982" w:rsidRPr="003B434E" w:rsidRDefault="00B22982" w:rsidP="00B22982">
      <w:pPr>
        <w:pStyle w:val="Lijstalinea"/>
        <w:numPr>
          <w:ilvl w:val="0"/>
          <w:numId w:val="1"/>
        </w:numPr>
        <w:spacing w:after="0" w:line="0" w:lineRule="atLeast"/>
        <w:ind w:left="0" w:firstLine="0"/>
      </w:pPr>
      <w:r w:rsidRPr="003B434E">
        <w:t xml:space="preserve">Het wordt voor deelnemers in het voortraject moeilijk om tussen studierichting autonoom of vormgeving te kiezen omdat er steeds meer een hybride verhaal wordt verteld. Ook de begeleiders vinden het </w:t>
      </w:r>
      <w:r>
        <w:t>m</w:t>
      </w:r>
      <w:r w:rsidRPr="003B434E">
        <w:t>oeilijk om te adviseren, Wat zeg je tegen de deelnemer die vraagt “voor welke studie vind je me het meest geschikt?</w:t>
      </w:r>
      <w:r>
        <w:t xml:space="preserve">” </w:t>
      </w:r>
      <w:r w:rsidRPr="003B434E">
        <w:t xml:space="preserve">Hoe doen collega’s dat elders </w:t>
      </w:r>
      <w:r>
        <w:t>i</w:t>
      </w:r>
      <w:r w:rsidRPr="003B434E">
        <w:t xml:space="preserve">n het land? Zijn er goede ervaringen? </w:t>
      </w:r>
    </w:p>
    <w:p w:rsidR="00B22982" w:rsidRPr="00B22982" w:rsidRDefault="00B22982" w:rsidP="00B22982">
      <w:pPr>
        <w:pStyle w:val="Lijstalinea"/>
        <w:numPr>
          <w:ilvl w:val="0"/>
          <w:numId w:val="1"/>
        </w:numPr>
        <w:spacing w:after="0" w:line="0" w:lineRule="atLeast"/>
        <w:ind w:left="0" w:firstLine="0"/>
      </w:pPr>
      <w:r w:rsidRPr="003B434E">
        <w:t>Wat zijn de kosten voor de diverse voortrajecten: kunnen die opgenomen worden in het overzicht?</w:t>
      </w:r>
    </w:p>
    <w:p w:rsidR="00B22982" w:rsidRDefault="00B22982" w:rsidP="00B22982">
      <w:pPr>
        <w:pStyle w:val="Lijstalinea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Bespreking actie 1 -&gt; LLL &amp; organisaties</w:t>
      </w:r>
    </w:p>
    <w:p w:rsidR="00B22982" w:rsidRPr="00B22982" w:rsidRDefault="00B22982" w:rsidP="00B22982">
      <w:pPr>
        <w:pStyle w:val="Lijstalinea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Bespreking actie 2 -&gt; format vooropleidingen </w:t>
      </w:r>
    </w:p>
    <w:p w:rsidR="006D6947" w:rsidRPr="00B22982" w:rsidRDefault="006D6947">
      <w:pPr>
        <w:rPr>
          <w:b/>
          <w:u w:val="single"/>
        </w:rPr>
      </w:pPr>
      <w:r w:rsidRPr="00B22982">
        <w:rPr>
          <w:b/>
          <w:u w:val="single"/>
        </w:rPr>
        <w:t>Uit de toespraak van Thom de Graaf bij jaarcongres Vereniging Hogescholen</w:t>
      </w:r>
      <w:r w:rsidR="00B22982">
        <w:rPr>
          <w:b/>
          <w:u w:val="single"/>
        </w:rPr>
        <w:t xml:space="preserve"> (6 april 2017)</w:t>
      </w:r>
      <w:r w:rsidRPr="00B22982">
        <w:rPr>
          <w:b/>
          <w:u w:val="single"/>
        </w:rPr>
        <w:t>:</w:t>
      </w:r>
    </w:p>
    <w:p w:rsidR="003B434E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 xml:space="preserve">ONDERWIJS IS ONZE CORE BUSINESS, DE KERNACTIVITEIT VAN HET HBO. </w:t>
      </w:r>
    </w:p>
    <w:p w:rsidR="003B434E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>HET IS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VAN NIVEAU (HOGER), HET IS TEN BEHOEVE VAN DE PRAKTIJK (BEROEPS) MAAR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HET IS IN DE ALLEREERSTE PLAATS: ONDERWIJS. EN DAAR DOEN WIJ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 xml:space="preserve">ONGELOFELIJK VEEL AAN EN WAT MIJ BETREFT OOK STEEDS BETER. </w:t>
      </w:r>
    </w:p>
    <w:p w:rsidR="003B434E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>IK BEN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DAAR TROTS OP EN DAT MOGEN WE BEST WAT MEER VAN DE DAKEN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 xml:space="preserve">SCHREEUWEN. </w:t>
      </w:r>
    </w:p>
    <w:p w:rsidR="003B434E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>HET HOGER BEROEPSONDERWIJS IN NEDERLAND IS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INTERNATIONAAL GEZIEN VAN TOPNIVEAU, IN VEEL ANDERE LANDEN HEET DAT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 xml:space="preserve">UNIVERSITAIR. </w:t>
      </w:r>
    </w:p>
    <w:p w:rsidR="006D6947" w:rsidRPr="003B434E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>WIJ ZIJN IN STAAT OM VEEL JONGE MENSEN DIE ALS LEERLING DE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POORT BINNEN KOMEN DAADWERKELIJK STUDENT TE MAKEN, DUS ZELFSTANDIG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LEREND EN ONDERZOEKEND EN AAN HET EIND VAN DE RIT IN STAAT OM ALS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VAARDIGE PROFESSIONAL DE SAMENLEVING IN TE STAPPEN. STEEDS MEER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STUDENTEN GAAN OOK NOG EEN STAP VERDER: EEN PROFESSIONELE MASTER OF</w:t>
      </w:r>
    </w:p>
    <w:p w:rsidR="003B434E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 xml:space="preserve">NOG EEN ACADEMISCHE KOP OP HUN STUDIE. </w:t>
      </w:r>
    </w:p>
    <w:p w:rsidR="006D6947" w:rsidRPr="003B434E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>WE KUNNEN ER ZELF TROTS OP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ZIJN, MAAR NOG BETER ALS ANDEREN HET ONS VERTELLEN: DE INSPECTIE VH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ONDERWIJS, DE NVAO, DE STUDENTEN ZELF IN DE TEVREDENHEIDSENQUETES.</w:t>
      </w:r>
    </w:p>
    <w:p w:rsidR="00B22982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>EN DAT GOEDE ONDERWIJS DOOR GOEDE DOCENTEN IS OOK UITERMATE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ARBEIDSMARKTRELEVANT. AFGESTUDEERDE HBO-ERS KRIJGEN IN ONS LAND</w:t>
      </w:r>
      <w:r w:rsidR="003B434E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 xml:space="preserve">MAKKELIJK EEN BAAN EN BINNEN DE KORTE KEREN. </w:t>
      </w:r>
    </w:p>
    <w:p w:rsidR="006D6947" w:rsidRPr="003B434E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>OOK BIJVOORBEELD</w:t>
      </w:r>
      <w:r w:rsidR="00B22982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ALUMNI VAN KUNSTVAKOPLEIDINGEN: NIET ALLEMAAL IN DE CULTURELE</w:t>
      </w:r>
    </w:p>
    <w:p w:rsidR="00B22982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>SECTOR OF ALS AUTONOME KUNSTENAAR, MAAR DAT IS OOK HELEMAAL NIET</w:t>
      </w:r>
      <w:r w:rsidR="00B22982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DOORSLAGGEVEND: DIE CREATIEVE MENSEN DIE DE KUNSTOPLEIDINGEN</w:t>
      </w:r>
      <w:r w:rsidR="00B22982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AFRONDEN BLIJKEN OOK IN ANDERE SECTOREN GOUD WAARD: DE CREATIEVE</w:t>
      </w:r>
      <w:r w:rsidR="00B22982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 xml:space="preserve">INDUSTRIE, DE IT-SECTOR, NOEM MAAR OP. </w:t>
      </w:r>
    </w:p>
    <w:p w:rsidR="006D6947" w:rsidRPr="003B434E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>HOGE WERKGELEGENHEIDWSCIJFERS</w:t>
      </w:r>
      <w:r w:rsidR="00B22982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EN EEN DIRECTE BIJDRAGE AAN ECONOMIE EN SAMENLEVING. DAAROM IS HET</w:t>
      </w:r>
      <w:r w:rsidR="00B22982">
        <w:rPr>
          <w:rFonts w:cs="TimesNewRomanPSMT"/>
          <w:color w:val="000000"/>
        </w:rPr>
        <w:t xml:space="preserve"> </w:t>
      </w:r>
      <w:r w:rsidRPr="003B434E">
        <w:rPr>
          <w:rFonts w:cs="TimesNewRomanPSMT"/>
          <w:color w:val="000000"/>
        </w:rPr>
        <w:t>OOK VOLSTREKT ONBEGRIJPELIJK DAT ER PARTIJEN ZIJN ZOALS DE VVD DIE 100</w:t>
      </w:r>
    </w:p>
    <w:p w:rsidR="00B22982" w:rsidRDefault="006D6947" w:rsidP="006D69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3B434E">
        <w:rPr>
          <w:rFonts w:cs="TimesNewRomanPSMT"/>
          <w:color w:val="000000"/>
        </w:rPr>
        <w:t xml:space="preserve">MLN WILLEN BEZUINIGEN OP HET KUO. </w:t>
      </w:r>
    </w:p>
    <w:p w:rsidR="006D6947" w:rsidRPr="003B434E" w:rsidRDefault="00B22982" w:rsidP="00B2298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V</w:t>
      </w:r>
      <w:r w:rsidR="006D6947" w:rsidRPr="003B434E">
        <w:rPr>
          <w:rFonts w:cs="TimesNewRomanPSMT"/>
          <w:color w:val="000000"/>
        </w:rPr>
        <w:t>AN DE VVD HAD IK DAT NIET</w:t>
      </w:r>
      <w:r>
        <w:rPr>
          <w:rFonts w:cs="TimesNewRomanPSMT"/>
          <w:color w:val="000000"/>
        </w:rPr>
        <w:t xml:space="preserve"> </w:t>
      </w:r>
      <w:r w:rsidR="006D6947" w:rsidRPr="00B22982">
        <w:rPr>
          <w:rFonts w:cs="TimesNewRomanPSMT"/>
          <w:color w:val="000000"/>
        </w:rPr>
        <w:t xml:space="preserve">VERWACHT: PENNY WISE, POUND FOOLISH… </w:t>
      </w:r>
      <w:r w:rsidR="006D6947" w:rsidRPr="003B434E">
        <w:rPr>
          <w:rFonts w:cs="TimesNewRomanPSMT"/>
          <w:color w:val="000000"/>
        </w:rPr>
        <w:t>LATEN WE MET Z’N ALLEN ER VOOR</w:t>
      </w:r>
      <w:r>
        <w:rPr>
          <w:rFonts w:cs="TimesNewRomanPSMT"/>
          <w:color w:val="000000"/>
        </w:rPr>
        <w:t xml:space="preserve"> </w:t>
      </w:r>
      <w:r w:rsidR="006D6947" w:rsidRPr="003B434E">
        <w:rPr>
          <w:rFonts w:cs="TimesNewRomanPSMT"/>
          <w:color w:val="000000"/>
        </w:rPr>
        <w:t>ZORGEN DAT HET NIET GEBEURT (AAN MIJ ZAL HET NIET LIGGEN).</w:t>
      </w:r>
    </w:p>
    <w:p w:rsidR="00B22982" w:rsidRDefault="00B22982" w:rsidP="0007015D">
      <w:pPr>
        <w:ind w:right="-1481"/>
        <w:rPr>
          <w:b/>
          <w:color w:val="FF0000"/>
          <w:sz w:val="28"/>
          <w:szCs w:val="28"/>
          <w:u w:val="single"/>
        </w:rPr>
      </w:pPr>
    </w:p>
    <w:p w:rsidR="0007015D" w:rsidRPr="00B22982" w:rsidRDefault="00B22982" w:rsidP="0007015D">
      <w:pPr>
        <w:ind w:right="-1481"/>
        <w:rPr>
          <w:b/>
          <w:color w:val="FF0000"/>
          <w:sz w:val="28"/>
          <w:szCs w:val="28"/>
          <w:u w:val="single"/>
        </w:rPr>
      </w:pPr>
      <w:r w:rsidRPr="00B22982">
        <w:rPr>
          <w:b/>
          <w:color w:val="FF0000"/>
          <w:sz w:val="28"/>
          <w:szCs w:val="28"/>
          <w:u w:val="single"/>
        </w:rPr>
        <w:lastRenderedPageBreak/>
        <w:t>Overzicht e</w:t>
      </w:r>
      <w:r w:rsidR="0007015D" w:rsidRPr="00B22982">
        <w:rPr>
          <w:b/>
          <w:color w:val="FF0000"/>
          <w:sz w:val="28"/>
          <w:szCs w:val="28"/>
          <w:u w:val="single"/>
        </w:rPr>
        <w:t xml:space="preserve">dities bijeenkomsten RT en </w:t>
      </w:r>
      <w:proofErr w:type="spellStart"/>
      <w:r w:rsidR="0007015D" w:rsidRPr="00B22982">
        <w:rPr>
          <w:b/>
          <w:color w:val="FF0000"/>
          <w:sz w:val="28"/>
          <w:szCs w:val="28"/>
          <w:u w:val="single"/>
        </w:rPr>
        <w:t>lokaties</w:t>
      </w:r>
      <w:proofErr w:type="spellEnd"/>
      <w:r w:rsidR="0007015D" w:rsidRPr="00B22982">
        <w:rPr>
          <w:b/>
          <w:color w:val="FF0000"/>
          <w:sz w:val="28"/>
          <w:szCs w:val="28"/>
          <w:u w:val="single"/>
        </w:rPr>
        <w:t>:</w:t>
      </w:r>
    </w:p>
    <w:p w:rsidR="0007015D" w:rsidRPr="00B22982" w:rsidRDefault="0007015D" w:rsidP="00B22982">
      <w:pPr>
        <w:spacing w:after="0"/>
        <w:rPr>
          <w:sz w:val="28"/>
          <w:szCs w:val="28"/>
        </w:rPr>
      </w:pPr>
      <w:r w:rsidRPr="00B22982">
        <w:rPr>
          <w:sz w:val="28"/>
          <w:szCs w:val="28"/>
        </w:rPr>
        <w:t xml:space="preserve">RT 1- 09-11-2012 - De Kennismaking- </w:t>
      </w:r>
      <w:proofErr w:type="spellStart"/>
      <w:r w:rsidRPr="00B22982">
        <w:rPr>
          <w:sz w:val="28"/>
          <w:szCs w:val="28"/>
        </w:rPr>
        <w:t>ArtEZ</w:t>
      </w:r>
      <w:proofErr w:type="spellEnd"/>
      <w:r w:rsidRPr="00B22982">
        <w:rPr>
          <w:sz w:val="28"/>
          <w:szCs w:val="28"/>
        </w:rPr>
        <w:t xml:space="preserve"> Arnhem</w:t>
      </w:r>
    </w:p>
    <w:p w:rsidR="0007015D" w:rsidRPr="00B22982" w:rsidRDefault="0007015D" w:rsidP="00B22982">
      <w:pPr>
        <w:spacing w:after="0"/>
        <w:rPr>
          <w:sz w:val="28"/>
          <w:szCs w:val="28"/>
        </w:rPr>
      </w:pPr>
      <w:r w:rsidRPr="00B22982">
        <w:rPr>
          <w:sz w:val="28"/>
          <w:szCs w:val="28"/>
        </w:rPr>
        <w:t>RT 2- 28-03-2013 – De Enquête – Rietveld Amsterdam</w:t>
      </w:r>
    </w:p>
    <w:p w:rsidR="0007015D" w:rsidRPr="00B22982" w:rsidRDefault="0007015D" w:rsidP="00B22982">
      <w:pPr>
        <w:spacing w:after="0"/>
        <w:rPr>
          <w:sz w:val="28"/>
          <w:szCs w:val="28"/>
        </w:rPr>
      </w:pPr>
      <w:r w:rsidRPr="00B22982">
        <w:rPr>
          <w:sz w:val="28"/>
          <w:szCs w:val="28"/>
        </w:rPr>
        <w:t>RT 3 – 22-11-2013 – Theorieonderwijs - Minerva Groningen</w:t>
      </w:r>
    </w:p>
    <w:p w:rsidR="0007015D" w:rsidRPr="00B22982" w:rsidRDefault="0007015D" w:rsidP="00B22982">
      <w:pPr>
        <w:spacing w:after="0"/>
        <w:rPr>
          <w:sz w:val="28"/>
          <w:szCs w:val="28"/>
        </w:rPr>
      </w:pPr>
      <w:r w:rsidRPr="00B22982">
        <w:rPr>
          <w:sz w:val="28"/>
          <w:szCs w:val="28"/>
        </w:rPr>
        <w:t>RT 4 – 11-04-2014 – De Publiciteit- St Joost Breda</w:t>
      </w:r>
    </w:p>
    <w:p w:rsidR="0007015D" w:rsidRPr="00B22982" w:rsidRDefault="0007015D" w:rsidP="00B22982">
      <w:pPr>
        <w:spacing w:after="0"/>
        <w:rPr>
          <w:sz w:val="28"/>
          <w:szCs w:val="28"/>
        </w:rPr>
      </w:pPr>
      <w:r w:rsidRPr="00B22982">
        <w:rPr>
          <w:sz w:val="28"/>
          <w:szCs w:val="28"/>
        </w:rPr>
        <w:t>RT 5- 12-11-2014 - De Belofte – KABK Den Haag</w:t>
      </w:r>
    </w:p>
    <w:p w:rsidR="0007015D" w:rsidRPr="00B22982" w:rsidRDefault="0007015D" w:rsidP="00B22982">
      <w:pPr>
        <w:spacing w:after="0"/>
        <w:rPr>
          <w:sz w:val="28"/>
          <w:szCs w:val="28"/>
        </w:rPr>
      </w:pPr>
      <w:r w:rsidRPr="00B22982">
        <w:rPr>
          <w:sz w:val="28"/>
          <w:szCs w:val="28"/>
        </w:rPr>
        <w:t>RT 6 – 22-05-2015 – Het Mandaat- HKU Utrecht</w:t>
      </w:r>
    </w:p>
    <w:p w:rsidR="0007015D" w:rsidRPr="00B22982" w:rsidRDefault="0007015D" w:rsidP="00B22982">
      <w:pPr>
        <w:spacing w:after="0"/>
        <w:rPr>
          <w:sz w:val="28"/>
          <w:szCs w:val="28"/>
        </w:rPr>
      </w:pPr>
      <w:r w:rsidRPr="00B22982">
        <w:rPr>
          <w:sz w:val="28"/>
          <w:szCs w:val="28"/>
        </w:rPr>
        <w:t xml:space="preserve">RT 7 – 27-11-2015 – De Dialoog – </w:t>
      </w:r>
      <w:proofErr w:type="spellStart"/>
      <w:r w:rsidRPr="00B22982">
        <w:rPr>
          <w:sz w:val="28"/>
          <w:szCs w:val="28"/>
        </w:rPr>
        <w:t>ArtEZ</w:t>
      </w:r>
      <w:proofErr w:type="spellEnd"/>
      <w:r w:rsidRPr="00B22982">
        <w:rPr>
          <w:sz w:val="28"/>
          <w:szCs w:val="28"/>
        </w:rPr>
        <w:t xml:space="preserve"> Zwolle</w:t>
      </w:r>
    </w:p>
    <w:p w:rsidR="0007015D" w:rsidRPr="00B22982" w:rsidRDefault="0007015D" w:rsidP="00B22982">
      <w:pPr>
        <w:spacing w:after="0"/>
        <w:rPr>
          <w:sz w:val="28"/>
          <w:szCs w:val="28"/>
        </w:rPr>
      </w:pPr>
      <w:r w:rsidRPr="00B22982">
        <w:rPr>
          <w:sz w:val="28"/>
          <w:szCs w:val="28"/>
        </w:rPr>
        <w:t>RT 8 – 28-05-2016 – De Ambassadeurs – WDKA Rotterdam</w:t>
      </w:r>
    </w:p>
    <w:p w:rsidR="0007015D" w:rsidRPr="00B22982" w:rsidRDefault="0007015D" w:rsidP="00B22982">
      <w:pPr>
        <w:spacing w:after="0"/>
        <w:rPr>
          <w:sz w:val="28"/>
          <w:szCs w:val="28"/>
        </w:rPr>
      </w:pPr>
      <w:r w:rsidRPr="00B22982">
        <w:rPr>
          <w:sz w:val="28"/>
          <w:szCs w:val="28"/>
        </w:rPr>
        <w:t xml:space="preserve">RT 9 – 25-11-2016 – De Kunstenaar- Rietveld Amsterdam </w:t>
      </w:r>
    </w:p>
    <w:p w:rsidR="0007015D" w:rsidRPr="00B22982" w:rsidRDefault="0007015D" w:rsidP="00B22982">
      <w:pPr>
        <w:spacing w:after="0"/>
        <w:rPr>
          <w:b/>
          <w:i/>
          <w:color w:val="212121"/>
          <w:sz w:val="28"/>
          <w:szCs w:val="28"/>
        </w:rPr>
      </w:pPr>
      <w:r w:rsidRPr="00B22982">
        <w:rPr>
          <w:b/>
          <w:i/>
          <w:sz w:val="28"/>
          <w:szCs w:val="28"/>
        </w:rPr>
        <w:t xml:space="preserve">RT 10 – 19 mei 2017 </w:t>
      </w:r>
      <w:r w:rsidR="00B22982">
        <w:rPr>
          <w:b/>
          <w:i/>
          <w:sz w:val="28"/>
          <w:szCs w:val="28"/>
        </w:rPr>
        <w:t>–</w:t>
      </w:r>
      <w:r w:rsidRPr="00B22982">
        <w:rPr>
          <w:b/>
          <w:i/>
          <w:sz w:val="28"/>
          <w:szCs w:val="28"/>
        </w:rPr>
        <w:t xml:space="preserve"> </w:t>
      </w:r>
      <w:r w:rsidR="00B22982">
        <w:rPr>
          <w:b/>
          <w:i/>
          <w:sz w:val="28"/>
          <w:szCs w:val="28"/>
        </w:rPr>
        <w:t xml:space="preserve">De Verbinding - </w:t>
      </w:r>
      <w:proofErr w:type="spellStart"/>
      <w:r w:rsidRPr="00B22982">
        <w:rPr>
          <w:b/>
          <w:i/>
          <w:sz w:val="28"/>
          <w:szCs w:val="28"/>
        </w:rPr>
        <w:t>ArtEZ</w:t>
      </w:r>
      <w:proofErr w:type="spellEnd"/>
      <w:r w:rsidRPr="00B22982">
        <w:rPr>
          <w:b/>
          <w:i/>
          <w:sz w:val="28"/>
          <w:szCs w:val="28"/>
        </w:rPr>
        <w:t xml:space="preserve"> Enschede</w:t>
      </w:r>
    </w:p>
    <w:p w:rsidR="0007015D" w:rsidRPr="00FD2CAD" w:rsidRDefault="0007015D" w:rsidP="00B22982">
      <w:pPr>
        <w:spacing w:after="0"/>
        <w:rPr>
          <w:color w:val="FF0000"/>
          <w:sz w:val="28"/>
          <w:szCs w:val="28"/>
        </w:rPr>
      </w:pPr>
      <w:r w:rsidRPr="00FD2CAD">
        <w:rPr>
          <w:color w:val="FF0000"/>
          <w:sz w:val="28"/>
          <w:szCs w:val="28"/>
        </w:rPr>
        <w:t>RT 11-</w:t>
      </w:r>
      <w:r w:rsidR="00B22982" w:rsidRPr="00FD2CAD">
        <w:rPr>
          <w:color w:val="FF0000"/>
          <w:sz w:val="28"/>
          <w:szCs w:val="28"/>
        </w:rPr>
        <w:t xml:space="preserve"> </w:t>
      </w:r>
      <w:r w:rsidRPr="00FD2CAD">
        <w:rPr>
          <w:color w:val="FF0000"/>
          <w:sz w:val="28"/>
          <w:szCs w:val="28"/>
        </w:rPr>
        <w:t xml:space="preserve">najaar 2017 </w:t>
      </w:r>
      <w:r w:rsidR="00B22982" w:rsidRPr="00FD2CAD">
        <w:rPr>
          <w:color w:val="FF0000"/>
          <w:sz w:val="28"/>
          <w:szCs w:val="28"/>
        </w:rPr>
        <w:t>- ???</w:t>
      </w:r>
      <w:bookmarkStart w:id="0" w:name="_GoBack"/>
      <w:bookmarkEnd w:id="0"/>
    </w:p>
    <w:p w:rsidR="0007015D" w:rsidRPr="00B22982" w:rsidRDefault="0007015D" w:rsidP="00B22982">
      <w:pPr>
        <w:spacing w:after="0"/>
        <w:rPr>
          <w:sz w:val="28"/>
          <w:szCs w:val="28"/>
        </w:rPr>
      </w:pPr>
      <w:r w:rsidRPr="00B22982">
        <w:rPr>
          <w:sz w:val="28"/>
          <w:szCs w:val="28"/>
        </w:rPr>
        <w:t xml:space="preserve">RT 12- voorjaar 2018 </w:t>
      </w:r>
      <w:r w:rsidR="00B22982">
        <w:rPr>
          <w:sz w:val="28"/>
          <w:szCs w:val="28"/>
        </w:rPr>
        <w:t xml:space="preserve">- </w:t>
      </w:r>
      <w:proofErr w:type="spellStart"/>
      <w:r w:rsidRPr="00B22982">
        <w:rPr>
          <w:sz w:val="28"/>
          <w:szCs w:val="28"/>
        </w:rPr>
        <w:t>ArtEZ</w:t>
      </w:r>
      <w:proofErr w:type="spellEnd"/>
      <w:r w:rsidRPr="00B22982">
        <w:rPr>
          <w:sz w:val="28"/>
          <w:szCs w:val="28"/>
        </w:rPr>
        <w:t xml:space="preserve"> Arnhem</w:t>
      </w:r>
    </w:p>
    <w:sectPr w:rsidR="0007015D" w:rsidRPr="00B2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D7D"/>
    <w:multiLevelType w:val="hybridMultilevel"/>
    <w:tmpl w:val="05FA8A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41D0"/>
    <w:multiLevelType w:val="hybridMultilevel"/>
    <w:tmpl w:val="03B0E4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7"/>
    <w:rsid w:val="0007015D"/>
    <w:rsid w:val="001459BE"/>
    <w:rsid w:val="003B434E"/>
    <w:rsid w:val="006D6947"/>
    <w:rsid w:val="00AB1CE8"/>
    <w:rsid w:val="00B22982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70AA-06D7-411A-AD34-9C46F744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2</cp:revision>
  <dcterms:created xsi:type="dcterms:W3CDTF">2017-05-17T17:23:00Z</dcterms:created>
  <dcterms:modified xsi:type="dcterms:W3CDTF">2017-05-17T17:23:00Z</dcterms:modified>
</cp:coreProperties>
</file>